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613" w:rsidRDefault="00944613">
      <w:bookmarkStart w:id="0" w:name="_GoBack"/>
      <w:bookmarkEnd w:id="0"/>
      <w:r>
        <w:t>WASC/WCEA Parent Community Survey Analysis</w:t>
      </w:r>
    </w:p>
    <w:p w:rsidR="001035BC" w:rsidRDefault="00944613">
      <w:r>
        <w:t>51 Respondents</w:t>
      </w:r>
      <w:r w:rsidR="001035BC">
        <w:t xml:space="preserve"> to Parent Community Survey</w:t>
      </w:r>
    </w:p>
    <w:p w:rsidR="00944613" w:rsidRDefault="001035BC">
      <w:r>
        <w:t>107 Respondents to Student Survey</w:t>
      </w:r>
    </w:p>
    <w:p w:rsidR="00944613" w:rsidRDefault="00944613"/>
    <w:p w:rsidR="00944613" w:rsidRPr="00A4378A" w:rsidRDefault="00281E6C">
      <w:pPr>
        <w:rPr>
          <w:b/>
        </w:rPr>
      </w:pPr>
      <w:r w:rsidRPr="00A4378A">
        <w:rPr>
          <w:b/>
        </w:rPr>
        <w:t>Demographics</w:t>
      </w:r>
    </w:p>
    <w:p w:rsidR="00944613" w:rsidRDefault="007B0BC1" w:rsidP="00944613">
      <w:pPr>
        <w:pStyle w:val="ListParagraph"/>
        <w:numPr>
          <w:ilvl w:val="0"/>
          <w:numId w:val="1"/>
        </w:numPr>
      </w:pPr>
      <w:r>
        <w:t>Parent and student r</w:t>
      </w:r>
      <w:r w:rsidR="00944613">
        <w:t>espondents were evenly split as parents across all four grade levels.</w:t>
      </w:r>
    </w:p>
    <w:p w:rsidR="00944613" w:rsidRDefault="007B0BC1" w:rsidP="00944613">
      <w:pPr>
        <w:pStyle w:val="ListParagraph"/>
        <w:numPr>
          <w:ilvl w:val="0"/>
          <w:numId w:val="1"/>
        </w:numPr>
      </w:pPr>
      <w:r>
        <w:t>For parents, the t</w:t>
      </w:r>
      <w:r w:rsidR="00944613">
        <w:t>op three reasons for choosing Moreau Catholic was: parent, sibling, or other family member attended (25%), academics/college prep (22%), Catholic school (18%).</w:t>
      </w:r>
      <w:r>
        <w:t xml:space="preserve"> For students, the top three reasons for attending Moreau Catholic was academics/college prep (27%), parent choice (25%), and parent, sibling or other relative attended (14%).</w:t>
      </w:r>
    </w:p>
    <w:p w:rsidR="00944613" w:rsidRDefault="00944613" w:rsidP="00944613">
      <w:pPr>
        <w:pStyle w:val="ListParagraph"/>
        <w:numPr>
          <w:ilvl w:val="0"/>
          <w:numId w:val="1"/>
        </w:numPr>
      </w:pPr>
      <w:r>
        <w:t xml:space="preserve">English is predominantly spoken in the home. </w:t>
      </w:r>
    </w:p>
    <w:p w:rsidR="00944613" w:rsidRDefault="00406AD5" w:rsidP="00944613">
      <w:pPr>
        <w:pStyle w:val="ListParagraph"/>
        <w:numPr>
          <w:ilvl w:val="0"/>
          <w:numId w:val="1"/>
        </w:numPr>
      </w:pPr>
      <w:r>
        <w:t>Parent r</w:t>
      </w:r>
      <w:r w:rsidR="00944613">
        <w:t>espondents largely indicated ethnicity of mother &amp; father to be European-American (48% and 53%, respectively) and Asian/Filipino (25% and 19%, respec</w:t>
      </w:r>
      <w:r w:rsidR="0070395C">
        <w:t>tively) with and educational level of BA/BS.</w:t>
      </w:r>
    </w:p>
    <w:p w:rsidR="0070395C" w:rsidRDefault="00944613" w:rsidP="00944613">
      <w:pPr>
        <w:pStyle w:val="ListParagraph"/>
        <w:numPr>
          <w:ilvl w:val="0"/>
          <w:numId w:val="1"/>
        </w:numPr>
      </w:pPr>
      <w:r>
        <w:t xml:space="preserve">61% of </w:t>
      </w:r>
      <w:r w:rsidR="00406AD5">
        <w:t xml:space="preserve">parent </w:t>
      </w:r>
      <w:r>
        <w:t>respondents indicated household income over $100,000</w:t>
      </w:r>
    </w:p>
    <w:p w:rsidR="0070395C" w:rsidRDefault="0070395C" w:rsidP="0070395C"/>
    <w:p w:rsidR="0070395C" w:rsidRPr="00A4378A" w:rsidRDefault="00281E6C" w:rsidP="0070395C">
      <w:pPr>
        <w:rPr>
          <w:b/>
        </w:rPr>
      </w:pPr>
      <w:r w:rsidRPr="00A4378A">
        <w:rPr>
          <w:b/>
        </w:rPr>
        <w:t>Campus Climate</w:t>
      </w:r>
    </w:p>
    <w:p w:rsidR="0070395C" w:rsidRDefault="0070395C" w:rsidP="0070395C">
      <w:pPr>
        <w:pStyle w:val="ListParagraph"/>
        <w:numPr>
          <w:ilvl w:val="0"/>
          <w:numId w:val="2"/>
        </w:numPr>
      </w:pPr>
      <w:r>
        <w:t xml:space="preserve">96% of </w:t>
      </w:r>
      <w:r w:rsidR="007B0BC1">
        <w:t xml:space="preserve">parents and 86% of student </w:t>
      </w:r>
      <w:r>
        <w:t>strongly agree/agree to knowing and understan</w:t>
      </w:r>
      <w:r w:rsidR="007B0BC1">
        <w:t>ding the MCHS mission statement.</w:t>
      </w:r>
    </w:p>
    <w:p w:rsidR="0070395C" w:rsidRDefault="007B0BC1" w:rsidP="0070395C">
      <w:pPr>
        <w:pStyle w:val="ListParagraph"/>
        <w:numPr>
          <w:ilvl w:val="0"/>
          <w:numId w:val="2"/>
        </w:numPr>
      </w:pPr>
      <w:r>
        <w:t>90% of parents and 87% of student</w:t>
      </w:r>
      <w:r w:rsidR="0070395C">
        <w:t xml:space="preserve"> strongly agree/agree to knowing and understanding the ESLRs.</w:t>
      </w:r>
    </w:p>
    <w:p w:rsidR="00406AD5" w:rsidRDefault="00406AD5" w:rsidP="0070395C">
      <w:pPr>
        <w:pStyle w:val="ListParagraph"/>
        <w:numPr>
          <w:ilvl w:val="0"/>
          <w:numId w:val="2"/>
        </w:numPr>
      </w:pPr>
      <w:r>
        <w:t>94% of parent</w:t>
      </w:r>
      <w:r w:rsidR="0070395C">
        <w:t>s</w:t>
      </w:r>
      <w:r>
        <w:t xml:space="preserve"> and 82% of student </w:t>
      </w:r>
      <w:r w:rsidR="0070395C">
        <w:t>felt the administration is approachable</w:t>
      </w:r>
      <w:r>
        <w:t>. 56% of students felt the administrators recognized and valued student input into planning and organizing school programs</w:t>
      </w:r>
    </w:p>
    <w:p w:rsidR="0070395C" w:rsidRDefault="00406AD5" w:rsidP="0070395C">
      <w:pPr>
        <w:pStyle w:val="ListParagraph"/>
        <w:numPr>
          <w:ilvl w:val="0"/>
          <w:numId w:val="2"/>
        </w:numPr>
      </w:pPr>
      <w:r>
        <w:t>74% of parents and 70% of student</w:t>
      </w:r>
      <w:r w:rsidR="0070395C">
        <w:t xml:space="preserve"> strongly agree/agree that the school’s disciplinary policies are administered fairly and consistently, 18% </w:t>
      </w:r>
      <w:r>
        <w:t xml:space="preserve">of parents </w:t>
      </w:r>
      <w:r w:rsidR="0070395C">
        <w:t>didn’t know.</w:t>
      </w:r>
    </w:p>
    <w:p w:rsidR="00A07642" w:rsidRDefault="0070395C" w:rsidP="0070395C">
      <w:pPr>
        <w:pStyle w:val="ListParagraph"/>
        <w:numPr>
          <w:ilvl w:val="0"/>
          <w:numId w:val="2"/>
        </w:numPr>
      </w:pPr>
      <w:r>
        <w:t xml:space="preserve">98% of </w:t>
      </w:r>
      <w:r w:rsidR="00A07642">
        <w:t>parents and 88% of students</w:t>
      </w:r>
      <w:r>
        <w:t xml:space="preserve"> felt the school feels like a family and </w:t>
      </w:r>
      <w:r w:rsidR="00A07642">
        <w:t>isa community of respect</w:t>
      </w:r>
    </w:p>
    <w:p w:rsidR="00A07642" w:rsidRDefault="00A07642" w:rsidP="0070395C">
      <w:pPr>
        <w:pStyle w:val="ListParagraph"/>
        <w:numPr>
          <w:ilvl w:val="0"/>
          <w:numId w:val="2"/>
        </w:numPr>
      </w:pPr>
      <w:r>
        <w:t>98% of parents and 96% of students</w:t>
      </w:r>
      <w:r w:rsidR="0070395C">
        <w:t xml:space="preserve"> </w:t>
      </w:r>
      <w:r>
        <w:t>rated MCHS as a safe school</w:t>
      </w:r>
    </w:p>
    <w:p w:rsidR="008A1D9D" w:rsidRDefault="00A07642" w:rsidP="0070395C">
      <w:pPr>
        <w:pStyle w:val="ListParagraph"/>
        <w:numPr>
          <w:ilvl w:val="0"/>
          <w:numId w:val="2"/>
        </w:numPr>
      </w:pPr>
      <w:r>
        <w:t>98% of parents and 93% of student rated MCHS as</w:t>
      </w:r>
      <w:r w:rsidR="0070395C">
        <w:t xml:space="preserve"> a clean school.</w:t>
      </w:r>
    </w:p>
    <w:p w:rsidR="00281E6C" w:rsidRDefault="008A1D9D" w:rsidP="0070395C">
      <w:pPr>
        <w:pStyle w:val="ListParagraph"/>
        <w:numPr>
          <w:ilvl w:val="0"/>
          <w:numId w:val="2"/>
        </w:numPr>
      </w:pPr>
      <w:r>
        <w:t xml:space="preserve">96% of parents and 83% of students rated MCHS’s spirit/morale as </w:t>
      </w:r>
      <w:r w:rsidR="00281E6C">
        <w:t xml:space="preserve">Excellent and Good </w:t>
      </w:r>
    </w:p>
    <w:p w:rsidR="008A1D9D" w:rsidRDefault="008A1D9D" w:rsidP="0070395C">
      <w:pPr>
        <w:pStyle w:val="ListParagraph"/>
        <w:numPr>
          <w:ilvl w:val="0"/>
          <w:numId w:val="2"/>
        </w:numPr>
      </w:pPr>
      <w:r>
        <w:t>When asked if racial tension existed on campus, 67% of students strongly disagreed/disagr</w:t>
      </w:r>
      <w:r w:rsidR="00281E6C">
        <w:t>eed, 24% strongly agreed/agreed, 95 didn’t know.</w:t>
      </w:r>
    </w:p>
    <w:p w:rsidR="0070395C" w:rsidRDefault="008A1D9D" w:rsidP="0070395C">
      <w:pPr>
        <w:pStyle w:val="ListParagraph"/>
        <w:numPr>
          <w:ilvl w:val="0"/>
          <w:numId w:val="2"/>
        </w:numPr>
      </w:pPr>
      <w:r>
        <w:t xml:space="preserve">When asked if tension around socio-economic status existed, </w:t>
      </w:r>
      <w:r w:rsidR="00281E6C">
        <w:t>64% of student strongly disagreed/disagreed, 19% strongly agreed/agreed, 18% didn’t know.</w:t>
      </w:r>
    </w:p>
    <w:p w:rsidR="00281E6C" w:rsidRDefault="00281E6C" w:rsidP="0070395C">
      <w:pPr>
        <w:pStyle w:val="ListParagraph"/>
        <w:numPr>
          <w:ilvl w:val="0"/>
          <w:numId w:val="2"/>
        </w:numPr>
      </w:pPr>
      <w:r>
        <w:t>When asked if tension regarding sexual orientation existed, 59% strongly disagreed/disagreed, 28% strongly agreed/agreed, 14% didn’t know.</w:t>
      </w:r>
    </w:p>
    <w:p w:rsidR="00EF40B1" w:rsidRDefault="00281E6C" w:rsidP="0070395C">
      <w:pPr>
        <w:pStyle w:val="ListParagraph"/>
        <w:numPr>
          <w:ilvl w:val="0"/>
          <w:numId w:val="2"/>
        </w:numPr>
      </w:pPr>
      <w:r>
        <w:t>When asked if there is bullying on campus, 51% strongly disagreed/disagreed, 35% strongly agreed/agreed, 14% didn’t know.</w:t>
      </w:r>
    </w:p>
    <w:p w:rsidR="00EF40B1" w:rsidRDefault="00EF40B1" w:rsidP="0070395C">
      <w:pPr>
        <w:pStyle w:val="ListParagraph"/>
        <w:numPr>
          <w:ilvl w:val="0"/>
          <w:numId w:val="2"/>
        </w:numPr>
      </w:pPr>
      <w:r>
        <w:lastRenderedPageBreak/>
        <w:t>84% of students strongly agreed/agreed that teacher maintain good discipline in classes.</w:t>
      </w:r>
    </w:p>
    <w:p w:rsidR="008A1D9D" w:rsidRDefault="008A1D9D" w:rsidP="00EF40B1">
      <w:pPr>
        <w:pStyle w:val="ListParagraph"/>
      </w:pPr>
    </w:p>
    <w:p w:rsidR="00281E6C" w:rsidRPr="00A4378A" w:rsidRDefault="00281E6C" w:rsidP="00281E6C">
      <w:pPr>
        <w:rPr>
          <w:b/>
        </w:rPr>
      </w:pPr>
      <w:r w:rsidRPr="00A4378A">
        <w:rPr>
          <w:b/>
        </w:rPr>
        <w:t>School Response &amp; Communication</w:t>
      </w:r>
    </w:p>
    <w:p w:rsidR="0070395C" w:rsidRDefault="00281E6C" w:rsidP="0070395C">
      <w:pPr>
        <w:pStyle w:val="ListParagraph"/>
        <w:numPr>
          <w:ilvl w:val="0"/>
          <w:numId w:val="2"/>
        </w:numPr>
      </w:pPr>
      <w:r>
        <w:t>88% of parents</w:t>
      </w:r>
      <w:r w:rsidR="0070395C">
        <w:t>’ felt that the school is responsive to parent needs if a problem arises.</w:t>
      </w:r>
    </w:p>
    <w:p w:rsidR="0070395C" w:rsidRDefault="00281E6C" w:rsidP="0070395C">
      <w:pPr>
        <w:pStyle w:val="ListParagraph"/>
        <w:numPr>
          <w:ilvl w:val="0"/>
          <w:numId w:val="2"/>
        </w:numPr>
      </w:pPr>
      <w:r>
        <w:t>94% of parents</w:t>
      </w:r>
      <w:r w:rsidR="0070395C">
        <w:t xml:space="preserve"> rely on the school’s website for news and read the On Course.</w:t>
      </w:r>
    </w:p>
    <w:p w:rsidR="00F766F7" w:rsidRDefault="0070395C" w:rsidP="0070395C">
      <w:pPr>
        <w:pStyle w:val="ListParagraph"/>
        <w:numPr>
          <w:ilvl w:val="0"/>
          <w:numId w:val="2"/>
        </w:numPr>
      </w:pPr>
      <w:r>
        <w:t>While 88%</w:t>
      </w:r>
      <w:r w:rsidR="00281E6C">
        <w:t xml:space="preserve"> of parents</w:t>
      </w:r>
      <w:r>
        <w:t xml:space="preserve"> rely on PowerSchool for student grades, </w:t>
      </w:r>
      <w:r w:rsidR="00F766F7">
        <w:t>86% appreciate received mailed progress reports and grade reports.</w:t>
      </w:r>
    </w:p>
    <w:p w:rsidR="00F766F7" w:rsidRDefault="00281E6C" w:rsidP="0070395C">
      <w:pPr>
        <w:pStyle w:val="ListParagraph"/>
        <w:numPr>
          <w:ilvl w:val="0"/>
          <w:numId w:val="2"/>
        </w:numPr>
      </w:pPr>
      <w:r>
        <w:t>96% of parents</w:t>
      </w:r>
      <w:r w:rsidR="00F766F7">
        <w:t xml:space="preserve"> feel that MCHS maintains a strong partnership with </w:t>
      </w:r>
      <w:r w:rsidR="00EF40B1">
        <w:t>the parent</w:t>
      </w:r>
      <w:r>
        <w:t xml:space="preserve"> community.</w:t>
      </w:r>
    </w:p>
    <w:p w:rsidR="00F766F7" w:rsidRDefault="00F766F7" w:rsidP="00F766F7"/>
    <w:p w:rsidR="00F766F7" w:rsidRDefault="00F766F7" w:rsidP="00F766F7">
      <w:r w:rsidRPr="00A4378A">
        <w:rPr>
          <w:b/>
        </w:rPr>
        <w:t>Catholic Id</w:t>
      </w:r>
      <w:r w:rsidR="006F7377">
        <w:rPr>
          <w:b/>
        </w:rPr>
        <w:t xml:space="preserve">entity, </w:t>
      </w:r>
      <w:r w:rsidR="00DE3295" w:rsidRPr="00A4378A">
        <w:rPr>
          <w:b/>
        </w:rPr>
        <w:t>Holy Cross Missio</w:t>
      </w:r>
      <w:r w:rsidR="006F7377">
        <w:rPr>
          <w:b/>
        </w:rPr>
        <w:t>n, and Faith Formation.</w:t>
      </w:r>
    </w:p>
    <w:p w:rsidR="00EF40B1" w:rsidRDefault="00F766F7" w:rsidP="00F766F7">
      <w:r>
        <w:tab/>
      </w:r>
      <w:r w:rsidR="00EF40B1">
        <w:t>Parents</w:t>
      </w:r>
      <w:r>
        <w:t xml:space="preserve"> were asked to indicate their perceptions of different aspects of Moreau’s Catholicity. The school received its highest marks </w:t>
      </w:r>
      <w:r w:rsidR="00DE3295">
        <w:t xml:space="preserve">(always/usually) </w:t>
      </w:r>
      <w:r>
        <w:t>in terms of recognizing diversity (91%) and creating a welcomin</w:t>
      </w:r>
      <w:r w:rsidR="00DE3295">
        <w:t>g, safe, and caring community (94%)</w:t>
      </w:r>
      <w:r w:rsidR="001E1B01">
        <w:t>.  Areas for growth (parents</w:t>
      </w:r>
      <w:r w:rsidR="00DE3295">
        <w:t xml:space="preserve"> indicating sometimes/never) included improving community </w:t>
      </w:r>
      <w:r w:rsidR="001E1B01">
        <w:t>members’</w:t>
      </w:r>
      <w:r w:rsidR="00DE3295">
        <w:t xml:space="preserve"> relationship with the diocese/local parishes (20% indicating sometimes/never), the development of Catholic identity in all its programs (18% indicating sometimes/never), and teaching the basic beliefs of Catholicism (18% indicating sometimes/never).</w:t>
      </w:r>
    </w:p>
    <w:p w:rsidR="006E3BB6" w:rsidRDefault="00EF40B1" w:rsidP="00F766F7">
      <w:r>
        <w:tab/>
        <w:t xml:space="preserve">Students also responded to similar questions regarding the school’s Catholicity. The school received its highest marks (always/usually) in terms of teaching the basic beliefs of Catholicism (90%) and </w:t>
      </w:r>
      <w:r w:rsidR="001E1B01">
        <w:t>the development of Catholic identity in all its programs (88%). Areas for growth (students indicating sometimes/never) included improving community members’ relationship with the diocese/local parishes (25% indicating sometimes/never) and providing space for prayer and reflective experiences (16% indicating sometimes/never)</w:t>
      </w:r>
      <w:r w:rsidR="006F7377">
        <w:t>.</w:t>
      </w:r>
    </w:p>
    <w:p w:rsidR="006F7377" w:rsidRDefault="006F7377" w:rsidP="006F7377">
      <w:pPr>
        <w:ind w:firstLine="720"/>
      </w:pPr>
      <w:r>
        <w:t>In the area of Campus Ministry, retreats, and liturgies, both parents and students closely rated spiritual formation/service as excellent/good (66% and 64%, respectively). The areas receiving the highest rankings from parents (strongly agree/agree) were the importance of school liturgies/prayer services to their students (78%). This differed sharply from students who gave it one of their lowest ratings (disagree/strongly disagree) to school liturgies being important to them (37%). 82% of parents and 80% of students strongly agreed/agreed that there was adequate opportunities for retreats. Regarding the CCS program, 80% of parents strongly agreed/agreed that their student’s service had been meaningful, while 65% of students indicated the same. The area receiving the lowest rating was consistent from both parents (24%) and students (31%) who disagree/strongly disagree that the Campus Ministry program deepens student faith life.</w:t>
      </w:r>
    </w:p>
    <w:p w:rsidR="006F7377" w:rsidRDefault="006F7377" w:rsidP="00F766F7"/>
    <w:p w:rsidR="006F7377" w:rsidRDefault="006F7377" w:rsidP="00F766F7"/>
    <w:p w:rsidR="006E3BB6" w:rsidRPr="00A4378A" w:rsidRDefault="006E3BB6" w:rsidP="00F766F7">
      <w:pPr>
        <w:rPr>
          <w:b/>
        </w:rPr>
      </w:pPr>
      <w:r w:rsidRPr="00A4378A">
        <w:rPr>
          <w:b/>
        </w:rPr>
        <w:t>Additional Parent Comments</w:t>
      </w:r>
      <w:r w:rsidR="00432E46">
        <w:rPr>
          <w:b/>
        </w:rPr>
        <w:t xml:space="preserve"> on Catholic Identity</w:t>
      </w:r>
      <w:r w:rsidRPr="00A4378A">
        <w:rPr>
          <w:b/>
        </w:rPr>
        <w:t>:</w:t>
      </w:r>
    </w:p>
    <w:p w:rsidR="00A30BD5" w:rsidRDefault="006E3BB6" w:rsidP="00C22451">
      <w:pPr>
        <w:pStyle w:val="ListParagraph"/>
        <w:numPr>
          <w:ilvl w:val="0"/>
          <w:numId w:val="6"/>
        </w:numPr>
        <w:rPr>
          <w:rFonts w:ascii="Verdana" w:hAnsi="Verdana"/>
          <w:sz w:val="20"/>
          <w:szCs w:val="20"/>
        </w:rPr>
      </w:pPr>
      <w:r w:rsidRPr="00C22451">
        <w:rPr>
          <w:rFonts w:ascii="Verdana" w:hAnsi="Verdana"/>
          <w:sz w:val="20"/>
          <w:szCs w:val="20"/>
        </w:rPr>
        <w:t xml:space="preserve">There is too much focus on diversity and 'spirituality' and not enough on Catholic tradition. </w:t>
      </w:r>
    </w:p>
    <w:p w:rsidR="00A30BD5" w:rsidRPr="00C22451" w:rsidRDefault="00A30BD5" w:rsidP="00A30BD5">
      <w:pPr>
        <w:pStyle w:val="ListParagraph"/>
        <w:numPr>
          <w:ilvl w:val="0"/>
          <w:numId w:val="6"/>
        </w:numPr>
        <w:rPr>
          <w:rFonts w:ascii="Verdana" w:hAnsi="Verdana"/>
          <w:sz w:val="20"/>
          <w:szCs w:val="20"/>
        </w:rPr>
      </w:pPr>
      <w:r w:rsidRPr="00C22451">
        <w:rPr>
          <w:rFonts w:ascii="Verdana" w:hAnsi="Verdana"/>
          <w:color w:val="000000"/>
          <w:sz w:val="20"/>
        </w:rPr>
        <w:t>Very disappointed that some Theology teachers aren't even Catholic.  Catholic Social Teaching class should be replaced by more fundamental theology class</w:t>
      </w:r>
      <w:r w:rsidRPr="00B50EDD">
        <w:rPr>
          <w:rFonts w:ascii="Verdana" w:hAnsi="Verdana"/>
          <w:color w:val="000000"/>
        </w:rPr>
        <w:t>.</w:t>
      </w:r>
    </w:p>
    <w:p w:rsidR="00A30BD5" w:rsidRPr="00C22451" w:rsidRDefault="00A30BD5" w:rsidP="00A30BD5">
      <w:pPr>
        <w:pStyle w:val="ListParagraph"/>
        <w:numPr>
          <w:ilvl w:val="0"/>
          <w:numId w:val="6"/>
        </w:numPr>
        <w:rPr>
          <w:rFonts w:ascii="Verdana" w:hAnsi="Verdana"/>
          <w:sz w:val="20"/>
          <w:szCs w:val="20"/>
        </w:rPr>
      </w:pPr>
      <w:r w:rsidRPr="00C22451">
        <w:rPr>
          <w:rFonts w:ascii="Verdana" w:hAnsi="Verdana"/>
          <w:color w:val="000000"/>
          <w:sz w:val="20"/>
        </w:rPr>
        <w:t>While Moreau is called a Catholic school, I feel that it fails at being truly Catholic.  For example, I have found from talking with theology teachers that the classes a</w:t>
      </w:r>
      <w:r w:rsidR="00C816B3">
        <w:rPr>
          <w:rFonts w:ascii="Verdana" w:hAnsi="Verdana"/>
          <w:color w:val="000000"/>
          <w:sz w:val="20"/>
        </w:rPr>
        <w:t>re tailored to accommodate non-C</w:t>
      </w:r>
      <w:r w:rsidRPr="00C22451">
        <w:rPr>
          <w:rFonts w:ascii="Verdana" w:hAnsi="Verdana"/>
          <w:color w:val="000000"/>
          <w:sz w:val="20"/>
        </w:rPr>
        <w:t>atholics.  This I feel is wrong.  It has a done a disservice to the Catholics and has led to relativism among students.  We have the one faith that came from Jesus and handed down from the Apostles, yet the students don't get that in theology classes.  Instead, it's some watered down version, that at times makes Catholics look stupid.  I don't see the Catholic social teachings come up in many of my student's</w:t>
      </w:r>
      <w:r w:rsidRPr="0091165E">
        <w:rPr>
          <w:rFonts w:ascii="Verdana" w:hAnsi="Verdana"/>
          <w:color w:val="000000"/>
        </w:rPr>
        <w:t xml:space="preserve"> </w:t>
      </w:r>
      <w:r w:rsidRPr="00C22451">
        <w:rPr>
          <w:rFonts w:ascii="Verdana" w:hAnsi="Verdana"/>
          <w:color w:val="000000"/>
          <w:sz w:val="20"/>
        </w:rPr>
        <w:t xml:space="preserve">classes.  Especially the non-negotiables </w:t>
      </w:r>
      <w:r w:rsidR="00C816B3">
        <w:rPr>
          <w:rFonts w:ascii="Verdana" w:hAnsi="Verdana"/>
          <w:color w:val="000000"/>
          <w:sz w:val="20"/>
        </w:rPr>
        <w:t xml:space="preserve">(sic) </w:t>
      </w:r>
      <w:r w:rsidRPr="00C22451">
        <w:rPr>
          <w:rFonts w:ascii="Verdana" w:hAnsi="Verdana"/>
          <w:color w:val="000000"/>
          <w:sz w:val="20"/>
        </w:rPr>
        <w:t>that the US bishops and the Pope talk about.  I wonder how the school's founding fathers would like hear that Moreau Catholic high</w:t>
      </w:r>
      <w:r w:rsidRPr="0091165E">
        <w:rPr>
          <w:rFonts w:ascii="Verdana" w:hAnsi="Verdana"/>
          <w:color w:val="000000"/>
        </w:rPr>
        <w:t xml:space="preserve"> </w:t>
      </w:r>
      <w:r w:rsidRPr="00C22451">
        <w:rPr>
          <w:rFonts w:ascii="Verdana" w:hAnsi="Verdana"/>
          <w:color w:val="000000"/>
          <w:sz w:val="20"/>
        </w:rPr>
        <w:t>school has become Catholic only in name.</w:t>
      </w:r>
      <w:r w:rsidRPr="0091165E">
        <w:rPr>
          <w:rFonts w:ascii="Verdana" w:hAnsi="Verdana"/>
          <w:color w:val="000000"/>
        </w:rPr>
        <w:t xml:space="preserve">  </w:t>
      </w:r>
      <w:r w:rsidRPr="00C22451">
        <w:rPr>
          <w:rFonts w:ascii="Verdana" w:hAnsi="Verdana"/>
          <w:color w:val="000000"/>
          <w:sz w:val="20"/>
        </w:rPr>
        <w:t>This is</w:t>
      </w:r>
      <w:r w:rsidRPr="0091165E">
        <w:rPr>
          <w:rFonts w:ascii="Verdana" w:hAnsi="Verdana"/>
          <w:color w:val="000000"/>
        </w:rPr>
        <w:t xml:space="preserve"> </w:t>
      </w:r>
      <w:r w:rsidRPr="00C22451">
        <w:rPr>
          <w:rFonts w:ascii="Verdana" w:hAnsi="Verdana"/>
          <w:color w:val="000000"/>
          <w:sz w:val="20"/>
        </w:rPr>
        <w:t>opinion that many people I talk to share.  I think is very sad</w:t>
      </w:r>
      <w:r w:rsidRPr="0091165E">
        <w:rPr>
          <w:rFonts w:ascii="Verdana" w:hAnsi="Verdana"/>
          <w:color w:val="000000"/>
        </w:rPr>
        <w:t>.</w:t>
      </w:r>
    </w:p>
    <w:p w:rsidR="00944613" w:rsidRPr="00A30BD5" w:rsidRDefault="00A30BD5" w:rsidP="00F766F7">
      <w:pPr>
        <w:pStyle w:val="ListParagraph"/>
        <w:numPr>
          <w:ilvl w:val="0"/>
          <w:numId w:val="6"/>
        </w:numPr>
        <w:rPr>
          <w:rFonts w:ascii="Verdana" w:hAnsi="Verdana"/>
          <w:sz w:val="20"/>
          <w:szCs w:val="20"/>
        </w:rPr>
      </w:pPr>
      <w:r w:rsidRPr="00C22451">
        <w:rPr>
          <w:rFonts w:ascii="Verdana" w:hAnsi="Verdana"/>
          <w:color w:val="000000"/>
          <w:sz w:val="20"/>
        </w:rPr>
        <w:t>Catholic identity is one of the very weak areas.  The school does little to encourage a STRONG and ACTIVE Catholic faith - perhaps afraid of offending other religions?  By taking a soft approach, the kids are receiving the message that our Catholic faith is just like any other faith and being a Christian Catholic  is just another option.  This approach opposes the message of evangelizing and spreading the Good News that we are all called to do.  Perhaps this approach appeases kids from other religions, but it creates havoc in the heart of a young Catholic who has a very good chance of leaving our faith.  Evangelization begins at home, I agree.  It is and it should be main source of our Catholic Faith. . . but we also need partners along the road of life.  We will continue to pray and speak out if necessary.  God Bless</w:t>
      </w:r>
      <w:r w:rsidRPr="00F008BE">
        <w:rPr>
          <w:rFonts w:ascii="Verdana" w:hAnsi="Verdana"/>
          <w:color w:val="000000"/>
        </w:rPr>
        <w:t>.</w:t>
      </w:r>
    </w:p>
    <w:p w:rsidR="00DE3295" w:rsidRDefault="00DE3295"/>
    <w:p w:rsidR="00DE3295" w:rsidRPr="00A4378A" w:rsidRDefault="00DE3295">
      <w:pPr>
        <w:rPr>
          <w:b/>
        </w:rPr>
      </w:pPr>
      <w:r w:rsidRPr="00A4378A">
        <w:rPr>
          <w:b/>
        </w:rPr>
        <w:t>Academics</w:t>
      </w:r>
      <w:r w:rsidR="009E6520" w:rsidRPr="00A4378A">
        <w:rPr>
          <w:b/>
        </w:rPr>
        <w:t xml:space="preserve"> </w:t>
      </w:r>
    </w:p>
    <w:p w:rsidR="00BF3DC1" w:rsidRDefault="00DE3295">
      <w:r>
        <w:tab/>
        <w:t xml:space="preserve">Respondents were asked to rank the quality of instruction by department. </w:t>
      </w:r>
      <w:r w:rsidR="00BF3DC1">
        <w:t xml:space="preserve">On the table below, Parent respondents (P) are listed above student respondents (S). Percentages are </w:t>
      </w:r>
      <w:r w:rsidR="006F7377">
        <w:t>respondents’</w:t>
      </w:r>
      <w:r w:rsidR="00BF3DC1">
        <w:t xml:space="preserve"> ratings</w:t>
      </w:r>
    </w:p>
    <w:p w:rsidR="007B01C6" w:rsidRDefault="007B01C6"/>
    <w:tbl>
      <w:tblPr>
        <w:tblStyle w:val="TableGrid"/>
        <w:tblW w:w="0" w:type="auto"/>
        <w:tblLook w:val="00BF" w:firstRow="1" w:lastRow="0" w:firstColumn="1" w:lastColumn="0" w:noHBand="0" w:noVBand="0"/>
      </w:tblPr>
      <w:tblGrid>
        <w:gridCol w:w="1578"/>
        <w:gridCol w:w="1467"/>
        <w:gridCol w:w="1455"/>
        <w:gridCol w:w="1465"/>
        <w:gridCol w:w="1453"/>
        <w:gridCol w:w="1438"/>
      </w:tblGrid>
      <w:tr w:rsidR="007B01C6">
        <w:tc>
          <w:tcPr>
            <w:tcW w:w="1578" w:type="dxa"/>
          </w:tcPr>
          <w:p w:rsidR="007B01C6" w:rsidRPr="00BF3DC1" w:rsidRDefault="00BF3DC1" w:rsidP="007B01C6">
            <w:pPr>
              <w:rPr>
                <w:b/>
              </w:rPr>
            </w:pPr>
            <w:r w:rsidRPr="00BF3DC1">
              <w:rPr>
                <w:b/>
              </w:rPr>
              <w:t>Quality of Instruction:</w:t>
            </w:r>
          </w:p>
        </w:tc>
        <w:tc>
          <w:tcPr>
            <w:tcW w:w="1467" w:type="dxa"/>
          </w:tcPr>
          <w:p w:rsidR="007B01C6" w:rsidRPr="00BF3DC1" w:rsidRDefault="007B01C6" w:rsidP="007B01C6">
            <w:pPr>
              <w:rPr>
                <w:b/>
                <w:vanish/>
              </w:rPr>
            </w:pPr>
            <w:r w:rsidRPr="00BF3DC1">
              <w:rPr>
                <w:b/>
              </w:rPr>
              <w:t>Excellent</w:t>
            </w:r>
            <w:r w:rsidRPr="00BF3DC1">
              <w:rPr>
                <w:b/>
                <w:vanish/>
              </w:rPr>
              <w:t>1</w:t>
            </w:r>
          </w:p>
        </w:tc>
        <w:tc>
          <w:tcPr>
            <w:tcW w:w="1455" w:type="dxa"/>
          </w:tcPr>
          <w:p w:rsidR="007B01C6" w:rsidRPr="00BF3DC1" w:rsidRDefault="007B01C6" w:rsidP="007B01C6">
            <w:pPr>
              <w:rPr>
                <w:b/>
              </w:rPr>
            </w:pPr>
            <w:r w:rsidRPr="00BF3DC1">
              <w:rPr>
                <w:b/>
              </w:rPr>
              <w:t>Good</w:t>
            </w:r>
          </w:p>
        </w:tc>
        <w:tc>
          <w:tcPr>
            <w:tcW w:w="1465" w:type="dxa"/>
          </w:tcPr>
          <w:p w:rsidR="007B01C6" w:rsidRPr="00BF3DC1" w:rsidRDefault="007B01C6" w:rsidP="007B01C6">
            <w:pPr>
              <w:rPr>
                <w:b/>
                <w:vanish/>
              </w:rPr>
            </w:pPr>
            <w:r w:rsidRPr="00BF3DC1">
              <w:rPr>
                <w:b/>
              </w:rPr>
              <w:t>Average</w:t>
            </w:r>
            <w:r w:rsidRPr="00BF3DC1">
              <w:rPr>
                <w:b/>
                <w:vanish/>
              </w:rPr>
              <w:t>2</w:t>
            </w:r>
          </w:p>
        </w:tc>
        <w:tc>
          <w:tcPr>
            <w:tcW w:w="1453" w:type="dxa"/>
          </w:tcPr>
          <w:p w:rsidR="007B01C6" w:rsidRPr="00BF3DC1" w:rsidRDefault="007B01C6" w:rsidP="007B01C6">
            <w:pPr>
              <w:rPr>
                <w:b/>
              </w:rPr>
            </w:pPr>
            <w:r w:rsidRPr="00BF3DC1">
              <w:rPr>
                <w:b/>
              </w:rPr>
              <w:t>Poor</w:t>
            </w:r>
          </w:p>
        </w:tc>
        <w:tc>
          <w:tcPr>
            <w:tcW w:w="1438" w:type="dxa"/>
          </w:tcPr>
          <w:p w:rsidR="007B01C6" w:rsidRPr="00BF3DC1" w:rsidRDefault="007B01C6" w:rsidP="007B01C6">
            <w:pPr>
              <w:rPr>
                <w:b/>
                <w:vanish/>
              </w:rPr>
            </w:pPr>
            <w:r w:rsidRPr="00BF3DC1">
              <w:rPr>
                <w:b/>
              </w:rPr>
              <w:t>Not Applicable</w:t>
            </w:r>
          </w:p>
        </w:tc>
      </w:tr>
      <w:tr w:rsidR="007B01C6">
        <w:tc>
          <w:tcPr>
            <w:tcW w:w="1578" w:type="dxa"/>
          </w:tcPr>
          <w:p w:rsidR="007B01C6" w:rsidRPr="00BF3DC1" w:rsidRDefault="00BF3DC1" w:rsidP="007B01C6">
            <w:pPr>
              <w:rPr>
                <w:b/>
              </w:rPr>
            </w:pPr>
            <w:r w:rsidRPr="00BF3DC1">
              <w:rPr>
                <w:b/>
              </w:rPr>
              <w:t>English</w:t>
            </w:r>
          </w:p>
        </w:tc>
        <w:tc>
          <w:tcPr>
            <w:tcW w:w="1467" w:type="dxa"/>
            <w:vAlign w:val="center"/>
          </w:tcPr>
          <w:p w:rsidR="007B01C6" w:rsidRDefault="007B01C6" w:rsidP="00BF3DC1">
            <w:pPr>
              <w:jc w:val="center"/>
            </w:pPr>
            <w:r>
              <w:t>P: 69%</w:t>
            </w:r>
          </w:p>
          <w:p w:rsidR="007B01C6" w:rsidRDefault="007B01C6" w:rsidP="00BF3DC1">
            <w:pPr>
              <w:jc w:val="center"/>
            </w:pPr>
            <w:r>
              <w:t>S: 54%</w:t>
            </w:r>
          </w:p>
        </w:tc>
        <w:tc>
          <w:tcPr>
            <w:tcW w:w="1455" w:type="dxa"/>
            <w:vAlign w:val="center"/>
          </w:tcPr>
          <w:p w:rsidR="007B01C6" w:rsidRDefault="007B01C6" w:rsidP="00BF3DC1">
            <w:pPr>
              <w:jc w:val="center"/>
            </w:pPr>
            <w:r>
              <w:t>P: 24%</w:t>
            </w:r>
          </w:p>
          <w:p w:rsidR="007B01C6" w:rsidRDefault="007B01C6" w:rsidP="00BF3DC1">
            <w:pPr>
              <w:jc w:val="center"/>
            </w:pPr>
            <w:r>
              <w:t>S: 32%</w:t>
            </w:r>
          </w:p>
        </w:tc>
        <w:tc>
          <w:tcPr>
            <w:tcW w:w="1465" w:type="dxa"/>
            <w:vAlign w:val="center"/>
          </w:tcPr>
          <w:p w:rsidR="007B01C6" w:rsidRDefault="007B01C6" w:rsidP="00BF3DC1">
            <w:pPr>
              <w:jc w:val="center"/>
            </w:pPr>
            <w:r>
              <w:t>P: 3%</w:t>
            </w:r>
          </w:p>
          <w:p w:rsidR="007B01C6" w:rsidRDefault="007B01C6" w:rsidP="00BF3DC1">
            <w:pPr>
              <w:jc w:val="center"/>
            </w:pPr>
            <w:r>
              <w:t>S: 11%</w:t>
            </w:r>
          </w:p>
        </w:tc>
        <w:tc>
          <w:tcPr>
            <w:tcW w:w="1453" w:type="dxa"/>
            <w:vAlign w:val="center"/>
          </w:tcPr>
          <w:p w:rsidR="007B01C6" w:rsidRDefault="007B01C6" w:rsidP="00BF3DC1">
            <w:pPr>
              <w:jc w:val="center"/>
            </w:pPr>
            <w:r>
              <w:t>P: 2%</w:t>
            </w:r>
          </w:p>
          <w:p w:rsidR="007B01C6" w:rsidRDefault="007B01C6" w:rsidP="00BF3DC1">
            <w:pPr>
              <w:jc w:val="center"/>
            </w:pPr>
            <w:r>
              <w:t>S: 3%</w:t>
            </w:r>
          </w:p>
        </w:tc>
        <w:tc>
          <w:tcPr>
            <w:tcW w:w="1438" w:type="dxa"/>
            <w:vAlign w:val="center"/>
          </w:tcPr>
          <w:p w:rsidR="007B01C6" w:rsidRDefault="007B01C6" w:rsidP="00BF3DC1">
            <w:pPr>
              <w:jc w:val="center"/>
            </w:pPr>
            <w:r>
              <w:t>P: 0%</w:t>
            </w:r>
          </w:p>
          <w:p w:rsidR="007B01C6" w:rsidRDefault="007B01C6" w:rsidP="00BF3DC1">
            <w:pPr>
              <w:jc w:val="center"/>
            </w:pPr>
            <w:r>
              <w:t>S: 0%</w:t>
            </w:r>
          </w:p>
        </w:tc>
      </w:tr>
      <w:tr w:rsidR="007B01C6">
        <w:tc>
          <w:tcPr>
            <w:tcW w:w="1578" w:type="dxa"/>
          </w:tcPr>
          <w:p w:rsidR="007B01C6" w:rsidRPr="00BF3DC1" w:rsidRDefault="007B01C6" w:rsidP="00BF3DC1">
            <w:pPr>
              <w:rPr>
                <w:b/>
              </w:rPr>
            </w:pPr>
            <w:r w:rsidRPr="00BF3DC1">
              <w:rPr>
                <w:b/>
              </w:rPr>
              <w:t xml:space="preserve">Math </w:t>
            </w:r>
          </w:p>
        </w:tc>
        <w:tc>
          <w:tcPr>
            <w:tcW w:w="1467" w:type="dxa"/>
            <w:vAlign w:val="center"/>
          </w:tcPr>
          <w:p w:rsidR="007B01C6" w:rsidRDefault="007B01C6" w:rsidP="00BF3DC1">
            <w:pPr>
              <w:jc w:val="center"/>
            </w:pPr>
            <w:r>
              <w:t>P: 49%</w:t>
            </w:r>
          </w:p>
          <w:p w:rsidR="007B01C6" w:rsidRDefault="007B01C6" w:rsidP="00BF3DC1">
            <w:pPr>
              <w:jc w:val="center"/>
            </w:pPr>
            <w:r>
              <w:t>S: 42%</w:t>
            </w:r>
          </w:p>
        </w:tc>
        <w:tc>
          <w:tcPr>
            <w:tcW w:w="1455" w:type="dxa"/>
            <w:vAlign w:val="center"/>
          </w:tcPr>
          <w:p w:rsidR="007B01C6" w:rsidRDefault="007B01C6" w:rsidP="00BF3DC1">
            <w:pPr>
              <w:jc w:val="center"/>
            </w:pPr>
            <w:r>
              <w:t>P: 31%</w:t>
            </w:r>
          </w:p>
          <w:p w:rsidR="007B01C6" w:rsidRDefault="007B01C6" w:rsidP="00BF3DC1">
            <w:pPr>
              <w:jc w:val="center"/>
            </w:pPr>
            <w:r>
              <w:t>S: 32%</w:t>
            </w:r>
          </w:p>
        </w:tc>
        <w:tc>
          <w:tcPr>
            <w:tcW w:w="1465" w:type="dxa"/>
            <w:vAlign w:val="center"/>
          </w:tcPr>
          <w:p w:rsidR="007B01C6" w:rsidRDefault="007B01C6" w:rsidP="00BF3DC1">
            <w:pPr>
              <w:jc w:val="center"/>
            </w:pPr>
            <w:r>
              <w:t>P: 12%</w:t>
            </w:r>
          </w:p>
          <w:p w:rsidR="007B01C6" w:rsidRDefault="007B01C6" w:rsidP="00BF3DC1">
            <w:pPr>
              <w:jc w:val="center"/>
            </w:pPr>
            <w:r>
              <w:t>S: 19%</w:t>
            </w:r>
          </w:p>
        </w:tc>
        <w:tc>
          <w:tcPr>
            <w:tcW w:w="1453" w:type="dxa"/>
            <w:vAlign w:val="center"/>
          </w:tcPr>
          <w:p w:rsidR="007B01C6" w:rsidRDefault="007B01C6" w:rsidP="00BF3DC1">
            <w:pPr>
              <w:jc w:val="center"/>
            </w:pPr>
            <w:r>
              <w:t>PL 8%</w:t>
            </w:r>
          </w:p>
          <w:p w:rsidR="007B01C6" w:rsidRDefault="007B01C6" w:rsidP="00BF3DC1">
            <w:pPr>
              <w:jc w:val="center"/>
            </w:pPr>
            <w:r>
              <w:t>S: 8%</w:t>
            </w:r>
          </w:p>
        </w:tc>
        <w:tc>
          <w:tcPr>
            <w:tcW w:w="1438" w:type="dxa"/>
            <w:vAlign w:val="center"/>
          </w:tcPr>
          <w:p w:rsidR="007B01C6" w:rsidRDefault="007B01C6" w:rsidP="00BF3DC1">
            <w:pPr>
              <w:jc w:val="center"/>
            </w:pPr>
            <w:r>
              <w:t>P: 0%</w:t>
            </w:r>
          </w:p>
          <w:p w:rsidR="007B01C6" w:rsidRDefault="001855D2" w:rsidP="00BF3DC1">
            <w:pPr>
              <w:jc w:val="center"/>
            </w:pPr>
            <w:r>
              <w:t>S: 0%</w:t>
            </w:r>
          </w:p>
        </w:tc>
      </w:tr>
      <w:tr w:rsidR="007B01C6">
        <w:tc>
          <w:tcPr>
            <w:tcW w:w="1578" w:type="dxa"/>
          </w:tcPr>
          <w:p w:rsidR="007B01C6" w:rsidRPr="00BF3DC1" w:rsidRDefault="007B01C6" w:rsidP="00BF3DC1">
            <w:pPr>
              <w:rPr>
                <w:b/>
              </w:rPr>
            </w:pPr>
            <w:r w:rsidRPr="00BF3DC1">
              <w:rPr>
                <w:b/>
              </w:rPr>
              <w:t>Social Studies</w:t>
            </w:r>
          </w:p>
        </w:tc>
        <w:tc>
          <w:tcPr>
            <w:tcW w:w="1467" w:type="dxa"/>
            <w:vAlign w:val="center"/>
          </w:tcPr>
          <w:p w:rsidR="001855D2" w:rsidRDefault="007B01C6" w:rsidP="00BF3DC1">
            <w:pPr>
              <w:jc w:val="center"/>
            </w:pPr>
            <w:r>
              <w:t>P: 51%</w:t>
            </w:r>
          </w:p>
          <w:p w:rsidR="007B01C6" w:rsidRDefault="001855D2" w:rsidP="00BF3DC1">
            <w:pPr>
              <w:jc w:val="center"/>
            </w:pPr>
            <w:r>
              <w:t>S: 40%</w:t>
            </w:r>
          </w:p>
        </w:tc>
        <w:tc>
          <w:tcPr>
            <w:tcW w:w="1455" w:type="dxa"/>
            <w:vAlign w:val="center"/>
          </w:tcPr>
          <w:p w:rsidR="001855D2" w:rsidRDefault="007B01C6" w:rsidP="00BF3DC1">
            <w:pPr>
              <w:jc w:val="center"/>
            </w:pPr>
            <w:r>
              <w:t>P: 29%</w:t>
            </w:r>
          </w:p>
          <w:p w:rsidR="007B01C6" w:rsidRDefault="001855D2" w:rsidP="00BF3DC1">
            <w:pPr>
              <w:jc w:val="center"/>
            </w:pPr>
            <w:r>
              <w:t>S: 30%</w:t>
            </w:r>
          </w:p>
        </w:tc>
        <w:tc>
          <w:tcPr>
            <w:tcW w:w="1465" w:type="dxa"/>
            <w:vAlign w:val="center"/>
          </w:tcPr>
          <w:p w:rsidR="001855D2" w:rsidRDefault="007B01C6" w:rsidP="00BF3DC1">
            <w:pPr>
              <w:jc w:val="center"/>
            </w:pPr>
            <w:r>
              <w:t>P: 4%</w:t>
            </w:r>
          </w:p>
          <w:p w:rsidR="007B01C6" w:rsidRDefault="001855D2" w:rsidP="00BF3DC1">
            <w:pPr>
              <w:jc w:val="center"/>
            </w:pPr>
            <w:r>
              <w:t>S: 7%</w:t>
            </w:r>
          </w:p>
        </w:tc>
        <w:tc>
          <w:tcPr>
            <w:tcW w:w="1453" w:type="dxa"/>
            <w:vAlign w:val="center"/>
          </w:tcPr>
          <w:p w:rsidR="001855D2" w:rsidRDefault="007B01C6" w:rsidP="00BF3DC1">
            <w:pPr>
              <w:jc w:val="center"/>
            </w:pPr>
            <w:r>
              <w:t>P: 4%</w:t>
            </w:r>
          </w:p>
          <w:p w:rsidR="007B01C6" w:rsidRDefault="001855D2" w:rsidP="00BF3DC1">
            <w:pPr>
              <w:jc w:val="center"/>
            </w:pPr>
            <w:r>
              <w:t>S: 4%</w:t>
            </w:r>
          </w:p>
        </w:tc>
        <w:tc>
          <w:tcPr>
            <w:tcW w:w="1438" w:type="dxa"/>
            <w:vAlign w:val="center"/>
          </w:tcPr>
          <w:p w:rsidR="001855D2" w:rsidRDefault="007B01C6" w:rsidP="00BF3DC1">
            <w:pPr>
              <w:jc w:val="center"/>
            </w:pPr>
            <w:r>
              <w:t>P: 12%</w:t>
            </w:r>
          </w:p>
          <w:p w:rsidR="007B01C6" w:rsidRDefault="001855D2" w:rsidP="00BF3DC1">
            <w:pPr>
              <w:jc w:val="center"/>
            </w:pPr>
            <w:r>
              <w:t>S: 20%</w:t>
            </w:r>
          </w:p>
        </w:tc>
      </w:tr>
      <w:tr w:rsidR="007B01C6">
        <w:tc>
          <w:tcPr>
            <w:tcW w:w="1578" w:type="dxa"/>
          </w:tcPr>
          <w:p w:rsidR="007B01C6" w:rsidRPr="00BF3DC1" w:rsidRDefault="007B01C6" w:rsidP="00BF3DC1">
            <w:pPr>
              <w:rPr>
                <w:b/>
              </w:rPr>
            </w:pPr>
            <w:r w:rsidRPr="00BF3DC1">
              <w:rPr>
                <w:b/>
              </w:rPr>
              <w:t xml:space="preserve">Science </w:t>
            </w:r>
          </w:p>
        </w:tc>
        <w:tc>
          <w:tcPr>
            <w:tcW w:w="1467" w:type="dxa"/>
            <w:vAlign w:val="center"/>
          </w:tcPr>
          <w:p w:rsidR="001855D2" w:rsidRDefault="007B01C6" w:rsidP="00BF3DC1">
            <w:pPr>
              <w:jc w:val="center"/>
            </w:pPr>
            <w:r>
              <w:t>P: 37%</w:t>
            </w:r>
          </w:p>
          <w:p w:rsidR="007B01C6" w:rsidRDefault="001855D2" w:rsidP="00BF3DC1">
            <w:pPr>
              <w:jc w:val="center"/>
            </w:pPr>
            <w:r>
              <w:t>S: 40%</w:t>
            </w:r>
          </w:p>
        </w:tc>
        <w:tc>
          <w:tcPr>
            <w:tcW w:w="1455" w:type="dxa"/>
            <w:vAlign w:val="center"/>
          </w:tcPr>
          <w:p w:rsidR="001855D2" w:rsidRDefault="007B01C6" w:rsidP="00BF3DC1">
            <w:pPr>
              <w:jc w:val="center"/>
            </w:pPr>
            <w:r>
              <w:t>P: 37%</w:t>
            </w:r>
          </w:p>
          <w:p w:rsidR="007B01C6" w:rsidRDefault="001855D2" w:rsidP="00BF3DC1">
            <w:pPr>
              <w:jc w:val="center"/>
            </w:pPr>
            <w:r>
              <w:t>S: 26%</w:t>
            </w:r>
          </w:p>
        </w:tc>
        <w:tc>
          <w:tcPr>
            <w:tcW w:w="1465" w:type="dxa"/>
            <w:vAlign w:val="center"/>
          </w:tcPr>
          <w:p w:rsidR="001855D2" w:rsidRDefault="007B01C6" w:rsidP="00BF3DC1">
            <w:pPr>
              <w:jc w:val="center"/>
            </w:pPr>
            <w:r>
              <w:t>P: 20%</w:t>
            </w:r>
          </w:p>
          <w:p w:rsidR="007B01C6" w:rsidRDefault="001855D2" w:rsidP="00BF3DC1">
            <w:pPr>
              <w:jc w:val="center"/>
            </w:pPr>
            <w:r>
              <w:t>S: 21%</w:t>
            </w:r>
          </w:p>
        </w:tc>
        <w:tc>
          <w:tcPr>
            <w:tcW w:w="1453" w:type="dxa"/>
            <w:vAlign w:val="center"/>
          </w:tcPr>
          <w:p w:rsidR="001855D2" w:rsidRDefault="007B01C6" w:rsidP="00BF3DC1">
            <w:pPr>
              <w:jc w:val="center"/>
            </w:pPr>
            <w:r>
              <w:t>P: 4%</w:t>
            </w:r>
          </w:p>
          <w:p w:rsidR="007B01C6" w:rsidRDefault="001855D2" w:rsidP="00BF3DC1">
            <w:pPr>
              <w:jc w:val="center"/>
            </w:pPr>
            <w:r>
              <w:t>S: 13%</w:t>
            </w:r>
          </w:p>
        </w:tc>
        <w:tc>
          <w:tcPr>
            <w:tcW w:w="1438" w:type="dxa"/>
            <w:vAlign w:val="center"/>
          </w:tcPr>
          <w:p w:rsidR="001855D2" w:rsidRDefault="007B01C6" w:rsidP="00BF3DC1">
            <w:pPr>
              <w:jc w:val="center"/>
            </w:pPr>
            <w:r>
              <w:t>P: 2%</w:t>
            </w:r>
          </w:p>
          <w:p w:rsidR="007B01C6" w:rsidRDefault="001855D2" w:rsidP="00BF3DC1">
            <w:pPr>
              <w:jc w:val="center"/>
            </w:pPr>
            <w:r>
              <w:t>S: 0%</w:t>
            </w:r>
          </w:p>
        </w:tc>
      </w:tr>
      <w:tr w:rsidR="007B01C6">
        <w:tc>
          <w:tcPr>
            <w:tcW w:w="1578" w:type="dxa"/>
          </w:tcPr>
          <w:p w:rsidR="007B01C6" w:rsidRPr="00BF3DC1" w:rsidRDefault="007B01C6" w:rsidP="00BF3DC1">
            <w:pPr>
              <w:rPr>
                <w:b/>
              </w:rPr>
            </w:pPr>
            <w:r w:rsidRPr="00BF3DC1">
              <w:rPr>
                <w:b/>
              </w:rPr>
              <w:t xml:space="preserve">Theology </w:t>
            </w:r>
          </w:p>
        </w:tc>
        <w:tc>
          <w:tcPr>
            <w:tcW w:w="1467" w:type="dxa"/>
            <w:vAlign w:val="center"/>
          </w:tcPr>
          <w:p w:rsidR="001855D2" w:rsidRDefault="007B01C6" w:rsidP="00BF3DC1">
            <w:pPr>
              <w:jc w:val="center"/>
            </w:pPr>
            <w:r>
              <w:t>P: 57%</w:t>
            </w:r>
          </w:p>
          <w:p w:rsidR="007B01C6" w:rsidRDefault="001855D2" w:rsidP="00BF3DC1">
            <w:pPr>
              <w:jc w:val="center"/>
            </w:pPr>
            <w:r>
              <w:t>S: 57%</w:t>
            </w:r>
          </w:p>
        </w:tc>
        <w:tc>
          <w:tcPr>
            <w:tcW w:w="1455" w:type="dxa"/>
            <w:vAlign w:val="center"/>
          </w:tcPr>
          <w:p w:rsidR="001855D2" w:rsidRDefault="007B01C6" w:rsidP="00BF3DC1">
            <w:pPr>
              <w:jc w:val="center"/>
            </w:pPr>
            <w:r>
              <w:t>P: 25%</w:t>
            </w:r>
          </w:p>
          <w:p w:rsidR="007B01C6" w:rsidRDefault="001855D2" w:rsidP="00BF3DC1">
            <w:pPr>
              <w:jc w:val="center"/>
            </w:pPr>
            <w:r>
              <w:t>S: 31%</w:t>
            </w:r>
          </w:p>
        </w:tc>
        <w:tc>
          <w:tcPr>
            <w:tcW w:w="1465" w:type="dxa"/>
            <w:vAlign w:val="center"/>
          </w:tcPr>
          <w:p w:rsidR="001855D2" w:rsidRDefault="007B01C6" w:rsidP="00BF3DC1">
            <w:pPr>
              <w:jc w:val="center"/>
            </w:pPr>
            <w:r>
              <w:t>P: 8%</w:t>
            </w:r>
          </w:p>
          <w:p w:rsidR="007B01C6" w:rsidRDefault="001855D2" w:rsidP="00BF3DC1">
            <w:pPr>
              <w:jc w:val="center"/>
            </w:pPr>
            <w:r>
              <w:t>S: 8%</w:t>
            </w:r>
          </w:p>
        </w:tc>
        <w:tc>
          <w:tcPr>
            <w:tcW w:w="1453" w:type="dxa"/>
            <w:vAlign w:val="center"/>
          </w:tcPr>
          <w:p w:rsidR="001855D2" w:rsidRDefault="007B01C6" w:rsidP="00BF3DC1">
            <w:pPr>
              <w:jc w:val="center"/>
            </w:pPr>
            <w:r>
              <w:t>P: 10%</w:t>
            </w:r>
          </w:p>
          <w:p w:rsidR="007B01C6" w:rsidRDefault="001855D2" w:rsidP="00BF3DC1">
            <w:pPr>
              <w:jc w:val="center"/>
            </w:pPr>
            <w:r>
              <w:t>S: 3%</w:t>
            </w:r>
          </w:p>
        </w:tc>
        <w:tc>
          <w:tcPr>
            <w:tcW w:w="1438" w:type="dxa"/>
            <w:vAlign w:val="center"/>
          </w:tcPr>
          <w:p w:rsidR="001855D2" w:rsidRDefault="007B01C6" w:rsidP="00BF3DC1">
            <w:pPr>
              <w:jc w:val="center"/>
            </w:pPr>
            <w:r>
              <w:t>P: 0%</w:t>
            </w:r>
          </w:p>
          <w:p w:rsidR="007B01C6" w:rsidRDefault="001855D2" w:rsidP="00BF3DC1">
            <w:pPr>
              <w:jc w:val="center"/>
            </w:pPr>
            <w:r>
              <w:t>S: 1%</w:t>
            </w:r>
          </w:p>
        </w:tc>
      </w:tr>
      <w:tr w:rsidR="007B01C6">
        <w:tc>
          <w:tcPr>
            <w:tcW w:w="1578" w:type="dxa"/>
          </w:tcPr>
          <w:p w:rsidR="007B01C6" w:rsidRPr="00BF3DC1" w:rsidRDefault="007B01C6" w:rsidP="00BF3DC1">
            <w:pPr>
              <w:rPr>
                <w:b/>
              </w:rPr>
            </w:pPr>
            <w:r w:rsidRPr="00BF3DC1">
              <w:rPr>
                <w:b/>
              </w:rPr>
              <w:t xml:space="preserve">Modern Language </w:t>
            </w:r>
          </w:p>
        </w:tc>
        <w:tc>
          <w:tcPr>
            <w:tcW w:w="1467" w:type="dxa"/>
            <w:vAlign w:val="center"/>
          </w:tcPr>
          <w:p w:rsidR="00DA6CAF" w:rsidRDefault="007B01C6" w:rsidP="00BF3DC1">
            <w:pPr>
              <w:jc w:val="center"/>
            </w:pPr>
            <w:r>
              <w:t>P: 51%</w:t>
            </w:r>
          </w:p>
          <w:p w:rsidR="007B01C6" w:rsidRDefault="00DA6CAF" w:rsidP="00BF3DC1">
            <w:pPr>
              <w:jc w:val="center"/>
            </w:pPr>
            <w:r>
              <w:t>S: 48%</w:t>
            </w:r>
          </w:p>
        </w:tc>
        <w:tc>
          <w:tcPr>
            <w:tcW w:w="1455" w:type="dxa"/>
            <w:vAlign w:val="center"/>
          </w:tcPr>
          <w:p w:rsidR="00DA6CAF" w:rsidRDefault="007B01C6" w:rsidP="00BF3DC1">
            <w:pPr>
              <w:jc w:val="center"/>
            </w:pPr>
            <w:r>
              <w:t>P: 39%</w:t>
            </w:r>
          </w:p>
          <w:p w:rsidR="007B01C6" w:rsidRDefault="00DA6CAF" w:rsidP="00BF3DC1">
            <w:pPr>
              <w:jc w:val="center"/>
            </w:pPr>
            <w:r>
              <w:t>S: 30%</w:t>
            </w:r>
          </w:p>
        </w:tc>
        <w:tc>
          <w:tcPr>
            <w:tcW w:w="1465" w:type="dxa"/>
            <w:vAlign w:val="center"/>
          </w:tcPr>
          <w:p w:rsidR="00DA6CAF" w:rsidRDefault="007B01C6" w:rsidP="00BF3DC1">
            <w:pPr>
              <w:jc w:val="center"/>
            </w:pPr>
            <w:r>
              <w:t>P: 4%</w:t>
            </w:r>
          </w:p>
          <w:p w:rsidR="007B01C6" w:rsidRDefault="00DA6CAF" w:rsidP="00BF3DC1">
            <w:pPr>
              <w:jc w:val="center"/>
            </w:pPr>
            <w:r>
              <w:t>S: 17%</w:t>
            </w:r>
          </w:p>
        </w:tc>
        <w:tc>
          <w:tcPr>
            <w:tcW w:w="1453" w:type="dxa"/>
            <w:vAlign w:val="center"/>
          </w:tcPr>
          <w:p w:rsidR="00DA6CAF" w:rsidRDefault="007B01C6" w:rsidP="00BF3DC1">
            <w:pPr>
              <w:jc w:val="center"/>
            </w:pPr>
            <w:r>
              <w:t>P: 0%</w:t>
            </w:r>
          </w:p>
          <w:p w:rsidR="007B01C6" w:rsidRDefault="00DA6CAF" w:rsidP="00BF3DC1">
            <w:pPr>
              <w:jc w:val="center"/>
            </w:pPr>
            <w:r>
              <w:t>S: 5%</w:t>
            </w:r>
          </w:p>
        </w:tc>
        <w:tc>
          <w:tcPr>
            <w:tcW w:w="1438" w:type="dxa"/>
            <w:vAlign w:val="center"/>
          </w:tcPr>
          <w:p w:rsidR="00DA6CAF" w:rsidRDefault="007B01C6" w:rsidP="00BF3DC1">
            <w:pPr>
              <w:jc w:val="center"/>
            </w:pPr>
            <w:r>
              <w:t>P: 6%</w:t>
            </w:r>
          </w:p>
          <w:p w:rsidR="007B01C6" w:rsidRDefault="00DA6CAF" w:rsidP="00BF3DC1">
            <w:pPr>
              <w:jc w:val="center"/>
            </w:pPr>
            <w:r>
              <w:t>S: 1%</w:t>
            </w:r>
          </w:p>
        </w:tc>
      </w:tr>
      <w:tr w:rsidR="007B01C6">
        <w:tc>
          <w:tcPr>
            <w:tcW w:w="1578" w:type="dxa"/>
          </w:tcPr>
          <w:p w:rsidR="007B01C6" w:rsidRPr="00BF3DC1" w:rsidRDefault="007B01C6" w:rsidP="00BF3DC1">
            <w:pPr>
              <w:rPr>
                <w:b/>
              </w:rPr>
            </w:pPr>
            <w:r w:rsidRPr="00BF3DC1">
              <w:rPr>
                <w:b/>
              </w:rPr>
              <w:t xml:space="preserve">Visual and Performing Arts </w:t>
            </w:r>
          </w:p>
        </w:tc>
        <w:tc>
          <w:tcPr>
            <w:tcW w:w="1467" w:type="dxa"/>
            <w:vAlign w:val="center"/>
          </w:tcPr>
          <w:p w:rsidR="00DA6CAF" w:rsidRDefault="007B01C6" w:rsidP="00BF3DC1">
            <w:pPr>
              <w:jc w:val="center"/>
            </w:pPr>
            <w:r>
              <w:t>P: 59%</w:t>
            </w:r>
          </w:p>
          <w:p w:rsidR="007B01C6" w:rsidRDefault="00DA6CAF" w:rsidP="00BF3DC1">
            <w:pPr>
              <w:jc w:val="center"/>
            </w:pPr>
            <w:r>
              <w:t>S: 64%</w:t>
            </w:r>
          </w:p>
        </w:tc>
        <w:tc>
          <w:tcPr>
            <w:tcW w:w="1455" w:type="dxa"/>
            <w:vAlign w:val="center"/>
          </w:tcPr>
          <w:p w:rsidR="00DA6CAF" w:rsidRDefault="007B01C6" w:rsidP="00BF3DC1">
            <w:pPr>
              <w:jc w:val="center"/>
            </w:pPr>
            <w:r>
              <w:t>P: 22%</w:t>
            </w:r>
          </w:p>
          <w:p w:rsidR="007B01C6" w:rsidRDefault="00DA6CAF" w:rsidP="00BF3DC1">
            <w:pPr>
              <w:jc w:val="center"/>
            </w:pPr>
            <w:r>
              <w:t>S: 17%</w:t>
            </w:r>
          </w:p>
        </w:tc>
        <w:tc>
          <w:tcPr>
            <w:tcW w:w="1465" w:type="dxa"/>
            <w:vAlign w:val="center"/>
          </w:tcPr>
          <w:p w:rsidR="00DA6CAF" w:rsidRDefault="007B01C6" w:rsidP="00BF3DC1">
            <w:pPr>
              <w:jc w:val="center"/>
            </w:pPr>
            <w:r>
              <w:t>P: 10%</w:t>
            </w:r>
          </w:p>
          <w:p w:rsidR="007B01C6" w:rsidRDefault="00DA6CAF" w:rsidP="00BF3DC1">
            <w:pPr>
              <w:jc w:val="center"/>
            </w:pPr>
            <w:r>
              <w:t>S; 9%</w:t>
            </w:r>
          </w:p>
        </w:tc>
        <w:tc>
          <w:tcPr>
            <w:tcW w:w="1453" w:type="dxa"/>
            <w:vAlign w:val="center"/>
          </w:tcPr>
          <w:p w:rsidR="00DA6CAF" w:rsidRDefault="007B01C6" w:rsidP="00BF3DC1">
            <w:pPr>
              <w:jc w:val="center"/>
            </w:pPr>
            <w:r>
              <w:t>P: 0%</w:t>
            </w:r>
          </w:p>
          <w:p w:rsidR="007B01C6" w:rsidRDefault="00DA6CAF" w:rsidP="00BF3DC1">
            <w:pPr>
              <w:jc w:val="center"/>
            </w:pPr>
            <w:r>
              <w:t>S; 5%</w:t>
            </w:r>
          </w:p>
        </w:tc>
        <w:tc>
          <w:tcPr>
            <w:tcW w:w="1438" w:type="dxa"/>
            <w:vAlign w:val="center"/>
          </w:tcPr>
          <w:p w:rsidR="00DA6CAF" w:rsidRDefault="007B01C6" w:rsidP="00BF3DC1">
            <w:pPr>
              <w:jc w:val="center"/>
            </w:pPr>
            <w:r>
              <w:t>P: 10%</w:t>
            </w:r>
          </w:p>
          <w:p w:rsidR="007B01C6" w:rsidRDefault="00DA6CAF" w:rsidP="00BF3DC1">
            <w:pPr>
              <w:jc w:val="center"/>
            </w:pPr>
            <w:r>
              <w:t>S: 6%</w:t>
            </w:r>
          </w:p>
        </w:tc>
      </w:tr>
      <w:tr w:rsidR="007B01C6">
        <w:tc>
          <w:tcPr>
            <w:tcW w:w="1578" w:type="dxa"/>
          </w:tcPr>
          <w:p w:rsidR="007B01C6" w:rsidRPr="00BF3DC1" w:rsidRDefault="007B01C6" w:rsidP="00BF3DC1">
            <w:pPr>
              <w:rPr>
                <w:b/>
              </w:rPr>
            </w:pPr>
            <w:r w:rsidRPr="00BF3DC1">
              <w:rPr>
                <w:b/>
              </w:rPr>
              <w:t xml:space="preserve">Physical Education </w:t>
            </w:r>
          </w:p>
        </w:tc>
        <w:tc>
          <w:tcPr>
            <w:tcW w:w="1467" w:type="dxa"/>
            <w:vAlign w:val="center"/>
          </w:tcPr>
          <w:p w:rsidR="00DA6CAF" w:rsidRDefault="007B01C6" w:rsidP="00BF3DC1">
            <w:pPr>
              <w:jc w:val="center"/>
            </w:pPr>
            <w:r>
              <w:t>P: 65%</w:t>
            </w:r>
          </w:p>
          <w:p w:rsidR="007B01C6" w:rsidRDefault="00DA6CAF" w:rsidP="00BF3DC1">
            <w:pPr>
              <w:jc w:val="center"/>
            </w:pPr>
            <w:r>
              <w:t>S; 67%</w:t>
            </w:r>
          </w:p>
        </w:tc>
        <w:tc>
          <w:tcPr>
            <w:tcW w:w="1455" w:type="dxa"/>
            <w:vAlign w:val="center"/>
          </w:tcPr>
          <w:p w:rsidR="00DA6CAF" w:rsidRDefault="007B01C6" w:rsidP="00BF3DC1">
            <w:pPr>
              <w:jc w:val="center"/>
            </w:pPr>
            <w:r>
              <w:t>P: 33%</w:t>
            </w:r>
          </w:p>
          <w:p w:rsidR="007B01C6" w:rsidRDefault="00DA6CAF" w:rsidP="00BF3DC1">
            <w:pPr>
              <w:jc w:val="center"/>
            </w:pPr>
            <w:r>
              <w:t>S: 24%</w:t>
            </w:r>
          </w:p>
        </w:tc>
        <w:tc>
          <w:tcPr>
            <w:tcW w:w="1465" w:type="dxa"/>
            <w:vAlign w:val="center"/>
          </w:tcPr>
          <w:p w:rsidR="00DA6CAF" w:rsidRDefault="007B01C6" w:rsidP="00BF3DC1">
            <w:pPr>
              <w:jc w:val="center"/>
            </w:pPr>
            <w:r>
              <w:t>P: 2%</w:t>
            </w:r>
          </w:p>
          <w:p w:rsidR="007B01C6" w:rsidRDefault="00DA6CAF" w:rsidP="00BF3DC1">
            <w:pPr>
              <w:jc w:val="center"/>
            </w:pPr>
            <w:r>
              <w:t xml:space="preserve">S: </w:t>
            </w:r>
            <w:r w:rsidR="00BF3DC1">
              <w:t>7%</w:t>
            </w:r>
          </w:p>
        </w:tc>
        <w:tc>
          <w:tcPr>
            <w:tcW w:w="1453" w:type="dxa"/>
            <w:vAlign w:val="center"/>
          </w:tcPr>
          <w:p w:rsidR="00BF3DC1" w:rsidRDefault="007B01C6" w:rsidP="00BF3DC1">
            <w:pPr>
              <w:jc w:val="center"/>
            </w:pPr>
            <w:r>
              <w:t>P: 0%</w:t>
            </w:r>
          </w:p>
          <w:p w:rsidR="007B01C6" w:rsidRDefault="00BF3DC1" w:rsidP="00BF3DC1">
            <w:pPr>
              <w:jc w:val="center"/>
            </w:pPr>
            <w:r>
              <w:t>S: 1%</w:t>
            </w:r>
          </w:p>
        </w:tc>
        <w:tc>
          <w:tcPr>
            <w:tcW w:w="1438" w:type="dxa"/>
            <w:vAlign w:val="center"/>
          </w:tcPr>
          <w:p w:rsidR="00BF3DC1" w:rsidRDefault="007B01C6" w:rsidP="00BF3DC1">
            <w:pPr>
              <w:jc w:val="center"/>
            </w:pPr>
            <w:r>
              <w:t>P: 0%</w:t>
            </w:r>
          </w:p>
          <w:p w:rsidR="007B01C6" w:rsidRDefault="00BF3DC1" w:rsidP="00BF3DC1">
            <w:pPr>
              <w:jc w:val="center"/>
            </w:pPr>
            <w:r>
              <w:t>S: 05</w:t>
            </w:r>
          </w:p>
        </w:tc>
      </w:tr>
      <w:tr w:rsidR="007B01C6">
        <w:tc>
          <w:tcPr>
            <w:tcW w:w="1578" w:type="dxa"/>
          </w:tcPr>
          <w:p w:rsidR="007B01C6" w:rsidRPr="00BF3DC1" w:rsidRDefault="007B01C6" w:rsidP="00BF3DC1">
            <w:pPr>
              <w:rPr>
                <w:b/>
              </w:rPr>
            </w:pPr>
            <w:r w:rsidRPr="00BF3DC1">
              <w:rPr>
                <w:b/>
              </w:rPr>
              <w:t>Technology and Media Arts .</w:t>
            </w:r>
          </w:p>
        </w:tc>
        <w:tc>
          <w:tcPr>
            <w:tcW w:w="1467" w:type="dxa"/>
            <w:vAlign w:val="center"/>
          </w:tcPr>
          <w:p w:rsidR="00BF3DC1" w:rsidRDefault="007B01C6" w:rsidP="00BF3DC1">
            <w:pPr>
              <w:jc w:val="center"/>
            </w:pPr>
            <w:r>
              <w:t>P: 47%</w:t>
            </w:r>
          </w:p>
          <w:p w:rsidR="007B01C6" w:rsidRDefault="00BF3DC1" w:rsidP="00BF3DC1">
            <w:pPr>
              <w:jc w:val="center"/>
            </w:pPr>
            <w:r>
              <w:t>S: 39%</w:t>
            </w:r>
          </w:p>
        </w:tc>
        <w:tc>
          <w:tcPr>
            <w:tcW w:w="1455" w:type="dxa"/>
            <w:vAlign w:val="center"/>
          </w:tcPr>
          <w:p w:rsidR="00BF3DC1" w:rsidRDefault="007B01C6" w:rsidP="00BF3DC1">
            <w:pPr>
              <w:jc w:val="center"/>
            </w:pPr>
            <w:r>
              <w:t>P: 18%</w:t>
            </w:r>
          </w:p>
          <w:p w:rsidR="007B01C6" w:rsidRDefault="00BF3DC1" w:rsidP="00BF3DC1">
            <w:pPr>
              <w:jc w:val="center"/>
            </w:pPr>
            <w:r>
              <w:t>S; 13%</w:t>
            </w:r>
          </w:p>
        </w:tc>
        <w:tc>
          <w:tcPr>
            <w:tcW w:w="1465" w:type="dxa"/>
            <w:vAlign w:val="center"/>
          </w:tcPr>
          <w:p w:rsidR="00BF3DC1" w:rsidRDefault="007B01C6" w:rsidP="00BF3DC1">
            <w:pPr>
              <w:jc w:val="center"/>
            </w:pPr>
            <w:r>
              <w:t>P: 2%</w:t>
            </w:r>
          </w:p>
          <w:p w:rsidR="007B01C6" w:rsidRDefault="00BF3DC1" w:rsidP="00BF3DC1">
            <w:pPr>
              <w:jc w:val="center"/>
            </w:pPr>
            <w:r>
              <w:t>S; 6%</w:t>
            </w:r>
          </w:p>
        </w:tc>
        <w:tc>
          <w:tcPr>
            <w:tcW w:w="1453" w:type="dxa"/>
            <w:vAlign w:val="center"/>
          </w:tcPr>
          <w:p w:rsidR="00BF3DC1" w:rsidRDefault="007B01C6" w:rsidP="00BF3DC1">
            <w:pPr>
              <w:jc w:val="center"/>
            </w:pPr>
            <w:r>
              <w:t>P: 0%</w:t>
            </w:r>
          </w:p>
          <w:p w:rsidR="007B01C6" w:rsidRDefault="00BF3DC1" w:rsidP="00BF3DC1">
            <w:pPr>
              <w:jc w:val="center"/>
            </w:pPr>
            <w:r>
              <w:t>S: 1%</w:t>
            </w:r>
          </w:p>
        </w:tc>
        <w:tc>
          <w:tcPr>
            <w:tcW w:w="1438" w:type="dxa"/>
            <w:vAlign w:val="center"/>
          </w:tcPr>
          <w:p w:rsidR="00BF3DC1" w:rsidRDefault="007B01C6" w:rsidP="00BF3DC1">
            <w:pPr>
              <w:jc w:val="center"/>
            </w:pPr>
            <w:r>
              <w:t>P: 33%</w:t>
            </w:r>
          </w:p>
          <w:p w:rsidR="007B01C6" w:rsidRDefault="00BF3DC1" w:rsidP="00BF3DC1">
            <w:pPr>
              <w:jc w:val="center"/>
            </w:pPr>
            <w:r>
              <w:t>S: 41%</w:t>
            </w:r>
          </w:p>
        </w:tc>
      </w:tr>
      <w:tr w:rsidR="007B01C6">
        <w:tc>
          <w:tcPr>
            <w:tcW w:w="1578" w:type="dxa"/>
          </w:tcPr>
          <w:p w:rsidR="007B01C6" w:rsidRPr="00BF3DC1" w:rsidRDefault="007B01C6" w:rsidP="00BF3DC1">
            <w:pPr>
              <w:rPr>
                <w:b/>
              </w:rPr>
            </w:pPr>
            <w:r w:rsidRPr="00BF3DC1">
              <w:rPr>
                <w:b/>
              </w:rPr>
              <w:t xml:space="preserve">Business </w:t>
            </w:r>
          </w:p>
        </w:tc>
        <w:tc>
          <w:tcPr>
            <w:tcW w:w="1467" w:type="dxa"/>
            <w:vAlign w:val="center"/>
          </w:tcPr>
          <w:p w:rsidR="00BF3DC1" w:rsidRDefault="007B01C6" w:rsidP="00BF3DC1">
            <w:pPr>
              <w:jc w:val="center"/>
            </w:pPr>
            <w:r>
              <w:t>P: 20%</w:t>
            </w:r>
          </w:p>
          <w:p w:rsidR="007B01C6" w:rsidRDefault="00BF3DC1" w:rsidP="00BF3DC1">
            <w:pPr>
              <w:jc w:val="center"/>
            </w:pPr>
            <w:r>
              <w:t>S: 14%</w:t>
            </w:r>
          </w:p>
        </w:tc>
        <w:tc>
          <w:tcPr>
            <w:tcW w:w="1455" w:type="dxa"/>
            <w:vAlign w:val="center"/>
          </w:tcPr>
          <w:p w:rsidR="00BF3DC1" w:rsidRDefault="007B01C6" w:rsidP="00BF3DC1">
            <w:pPr>
              <w:jc w:val="center"/>
            </w:pPr>
            <w:r>
              <w:t>P: 12%</w:t>
            </w:r>
          </w:p>
          <w:p w:rsidR="007B01C6" w:rsidRDefault="00BF3DC1" w:rsidP="00BF3DC1">
            <w:pPr>
              <w:jc w:val="center"/>
            </w:pPr>
            <w:r>
              <w:t>S: 9%</w:t>
            </w:r>
          </w:p>
        </w:tc>
        <w:tc>
          <w:tcPr>
            <w:tcW w:w="1465" w:type="dxa"/>
            <w:vAlign w:val="center"/>
          </w:tcPr>
          <w:p w:rsidR="00BF3DC1" w:rsidRDefault="007B01C6" w:rsidP="00BF3DC1">
            <w:pPr>
              <w:jc w:val="center"/>
            </w:pPr>
            <w:r>
              <w:t>P: 0%</w:t>
            </w:r>
          </w:p>
          <w:p w:rsidR="007B01C6" w:rsidRDefault="00BF3DC1" w:rsidP="00BF3DC1">
            <w:pPr>
              <w:jc w:val="center"/>
            </w:pPr>
            <w:r>
              <w:t>S; 4%</w:t>
            </w:r>
          </w:p>
        </w:tc>
        <w:tc>
          <w:tcPr>
            <w:tcW w:w="1453" w:type="dxa"/>
            <w:vAlign w:val="center"/>
          </w:tcPr>
          <w:p w:rsidR="00BF3DC1" w:rsidRDefault="007B01C6" w:rsidP="00BF3DC1">
            <w:pPr>
              <w:jc w:val="center"/>
            </w:pPr>
            <w:r>
              <w:t>P: 0%</w:t>
            </w:r>
          </w:p>
          <w:p w:rsidR="007B01C6" w:rsidRDefault="00BF3DC1" w:rsidP="00BF3DC1">
            <w:pPr>
              <w:jc w:val="center"/>
            </w:pPr>
            <w:r>
              <w:t>S: 0%</w:t>
            </w:r>
          </w:p>
        </w:tc>
        <w:tc>
          <w:tcPr>
            <w:tcW w:w="1438" w:type="dxa"/>
            <w:vAlign w:val="center"/>
          </w:tcPr>
          <w:p w:rsidR="00BF3DC1" w:rsidRDefault="007B01C6" w:rsidP="00BF3DC1">
            <w:pPr>
              <w:jc w:val="center"/>
            </w:pPr>
            <w:r>
              <w:t>P: 67%</w:t>
            </w:r>
          </w:p>
          <w:p w:rsidR="007B01C6" w:rsidRDefault="00BF3DC1" w:rsidP="00BF3DC1">
            <w:pPr>
              <w:jc w:val="center"/>
            </w:pPr>
            <w:r>
              <w:t>S: 73%</w:t>
            </w:r>
          </w:p>
        </w:tc>
      </w:tr>
      <w:tr w:rsidR="007B01C6">
        <w:tc>
          <w:tcPr>
            <w:tcW w:w="1578" w:type="dxa"/>
          </w:tcPr>
          <w:p w:rsidR="007B01C6" w:rsidRPr="00BF3DC1" w:rsidRDefault="007B01C6" w:rsidP="00A4378A">
            <w:pPr>
              <w:rPr>
                <w:b/>
              </w:rPr>
            </w:pPr>
            <w:r w:rsidRPr="00BF3DC1">
              <w:rPr>
                <w:b/>
              </w:rPr>
              <w:t xml:space="preserve">Overall Quality of instruction </w:t>
            </w:r>
          </w:p>
        </w:tc>
        <w:tc>
          <w:tcPr>
            <w:tcW w:w="1467" w:type="dxa"/>
            <w:vAlign w:val="center"/>
          </w:tcPr>
          <w:p w:rsidR="00BF3DC1" w:rsidRDefault="007B01C6" w:rsidP="00BF3DC1">
            <w:pPr>
              <w:jc w:val="center"/>
            </w:pPr>
            <w:r>
              <w:t>P: 52%</w:t>
            </w:r>
          </w:p>
          <w:p w:rsidR="007B01C6" w:rsidRDefault="00BF3DC1" w:rsidP="00BF3DC1">
            <w:pPr>
              <w:jc w:val="center"/>
            </w:pPr>
            <w:r>
              <w:t>S: 46%</w:t>
            </w:r>
          </w:p>
        </w:tc>
        <w:tc>
          <w:tcPr>
            <w:tcW w:w="1455" w:type="dxa"/>
            <w:vAlign w:val="center"/>
          </w:tcPr>
          <w:p w:rsidR="00BF3DC1" w:rsidRDefault="007B01C6" w:rsidP="00BF3DC1">
            <w:pPr>
              <w:jc w:val="center"/>
            </w:pPr>
            <w:r>
              <w:t>P: 42%</w:t>
            </w:r>
          </w:p>
          <w:p w:rsidR="007B01C6" w:rsidRDefault="00BF3DC1" w:rsidP="00BF3DC1">
            <w:pPr>
              <w:jc w:val="center"/>
            </w:pPr>
            <w:r>
              <w:t>S: 43%</w:t>
            </w:r>
          </w:p>
        </w:tc>
        <w:tc>
          <w:tcPr>
            <w:tcW w:w="1465" w:type="dxa"/>
            <w:vAlign w:val="center"/>
          </w:tcPr>
          <w:p w:rsidR="00BF3DC1" w:rsidRDefault="007B01C6" w:rsidP="00BF3DC1">
            <w:pPr>
              <w:jc w:val="center"/>
            </w:pPr>
            <w:r>
              <w:t>P: 6%</w:t>
            </w:r>
          </w:p>
          <w:p w:rsidR="007B01C6" w:rsidRDefault="00BF3DC1" w:rsidP="00BF3DC1">
            <w:pPr>
              <w:jc w:val="center"/>
            </w:pPr>
            <w:r>
              <w:t>S: 9%</w:t>
            </w:r>
          </w:p>
        </w:tc>
        <w:tc>
          <w:tcPr>
            <w:tcW w:w="1453" w:type="dxa"/>
            <w:vAlign w:val="center"/>
          </w:tcPr>
          <w:p w:rsidR="00BF3DC1" w:rsidRDefault="007B01C6" w:rsidP="00BF3DC1">
            <w:pPr>
              <w:jc w:val="center"/>
            </w:pPr>
            <w:r>
              <w:t>P: 0%</w:t>
            </w:r>
          </w:p>
          <w:p w:rsidR="007B01C6" w:rsidRDefault="00BF3DC1" w:rsidP="00BF3DC1">
            <w:pPr>
              <w:jc w:val="center"/>
            </w:pPr>
            <w:r>
              <w:t>S: 3%</w:t>
            </w:r>
          </w:p>
        </w:tc>
        <w:tc>
          <w:tcPr>
            <w:tcW w:w="1438" w:type="dxa"/>
            <w:vAlign w:val="center"/>
          </w:tcPr>
          <w:p w:rsidR="00BF3DC1" w:rsidRDefault="007B01C6" w:rsidP="00BF3DC1">
            <w:pPr>
              <w:jc w:val="center"/>
            </w:pPr>
            <w:r>
              <w:t>P: 0%</w:t>
            </w:r>
          </w:p>
          <w:p w:rsidR="007B01C6" w:rsidRDefault="00BF3DC1" w:rsidP="00BF3DC1">
            <w:pPr>
              <w:jc w:val="center"/>
            </w:pPr>
            <w:r>
              <w:t>S: 0%</w:t>
            </w:r>
          </w:p>
        </w:tc>
      </w:tr>
    </w:tbl>
    <w:p w:rsidR="009E6520" w:rsidRDefault="009E6520"/>
    <w:p w:rsidR="00B06E05" w:rsidRDefault="009E6520" w:rsidP="00A51EC9">
      <w:r>
        <w:tab/>
        <w:t>When asked about the specifics regarding their experience</w:t>
      </w:r>
      <w:r w:rsidR="00AF5675">
        <w:t xml:space="preserve"> with academics, 99% or parents and 95% of student</w:t>
      </w:r>
      <w:r>
        <w:t xml:space="preserve"> strongly agreed/agreed that classes at MCHS were challenging. </w:t>
      </w:r>
      <w:r w:rsidR="00B06E05">
        <w:t>91% of students strongly agreed/agreed that teachers were knowledgeable in their content areas 82% of parents strongly agreed/agreed that teachers used a variety of strategies to teach. Students indicated that while 80% strongly agreed/agreed that their teachers used a variety of instructional strategies, 72% of teachers primarily use lecture.</w:t>
      </w:r>
    </w:p>
    <w:p w:rsidR="00AF7FD8" w:rsidRDefault="00B06E05" w:rsidP="00B06E05">
      <w:pPr>
        <w:ind w:firstLine="720"/>
      </w:pPr>
      <w:r>
        <w:t xml:space="preserve">Regarding homework load, </w:t>
      </w:r>
      <w:r w:rsidR="009E6520">
        <w:t xml:space="preserve">66% </w:t>
      </w:r>
      <w:r w:rsidR="00AF5675">
        <w:t xml:space="preserve">or parents </w:t>
      </w:r>
      <w:r w:rsidR="009E6520">
        <w:t xml:space="preserve">indicated their students spend 2-4 hours on average on homework with 12% more than 4 hours. </w:t>
      </w:r>
      <w:r w:rsidR="00AF5675">
        <w:t>Students indicated that 54% spend 2-4 hours on homework nightly, with 31% more than 4 hours.</w:t>
      </w:r>
      <w:r>
        <w:t xml:space="preserve"> </w:t>
      </w:r>
      <w:r w:rsidR="0099636C">
        <w:t>94% of p</w:t>
      </w:r>
      <w:r>
        <w:t xml:space="preserve">arents </w:t>
      </w:r>
      <w:r w:rsidR="006F5E60">
        <w:t>and 89% of students</w:t>
      </w:r>
      <w:r>
        <w:t>strongly agreed/agreed that teache</w:t>
      </w:r>
      <w:r w:rsidR="006F5E60">
        <w:t>r</w:t>
      </w:r>
      <w:r>
        <w:t>s use a variety of assig</w:t>
      </w:r>
      <w:r w:rsidR="0099636C">
        <w:t xml:space="preserve">nments to assess learning. </w:t>
      </w:r>
    </w:p>
    <w:p w:rsidR="0099636C" w:rsidRDefault="0099636C" w:rsidP="00AF7FD8">
      <w:pPr>
        <w:ind w:firstLine="720"/>
      </w:pPr>
      <w:r>
        <w:t xml:space="preserve">In the area of technology, 90% of parents and 87% of students strongly agreed/agreed that </w:t>
      </w:r>
      <w:r w:rsidR="00AF7FD8">
        <w:t>teachers</w:t>
      </w:r>
      <w:r w:rsidR="00B06E05">
        <w:t xml:space="preserve"> use </w:t>
      </w:r>
      <w:r w:rsidR="009E6520">
        <w:t>a variety of technology to</w:t>
      </w:r>
      <w:r w:rsidR="00A51EC9">
        <w:t>ols in instruction (</w:t>
      </w:r>
      <w:r>
        <w:t>90%). 88% of students strongly agreed/agreed that technology tools helped them learn and 94% of parents strongly agreed/agreed that their students used the laptop effectively in learning.</w:t>
      </w:r>
    </w:p>
    <w:p w:rsidR="00BF1315" w:rsidRDefault="006C5C47" w:rsidP="00AF7FD8">
      <w:pPr>
        <w:ind w:firstLine="720"/>
      </w:pPr>
      <w:r>
        <w:t xml:space="preserve">The areas where parent </w:t>
      </w:r>
      <w:r w:rsidR="00A51EC9">
        <w:t>strongly disagreed</w:t>
      </w:r>
      <w:r>
        <w:t>/disagreed</w:t>
      </w:r>
      <w:r w:rsidR="00A51EC9">
        <w:t xml:space="preserve"> were in reference to assignments bein</w:t>
      </w:r>
      <w:r>
        <w:t>g returned in a timely manner and t</w:t>
      </w:r>
      <w:r w:rsidR="00A51EC9">
        <w:t>eachers giving constr</w:t>
      </w:r>
      <w:r>
        <w:t xml:space="preserve">uctive feedback on assignments </w:t>
      </w:r>
      <w:r w:rsidR="00A51EC9">
        <w:t>(</w:t>
      </w:r>
      <w:r>
        <w:t xml:space="preserve">both </w:t>
      </w:r>
      <w:r w:rsidR="00A51EC9">
        <w:t>24%).</w:t>
      </w:r>
      <w:r>
        <w:t xml:space="preserve"> The areas where students strongly disagreed/disagreed was teachers updating PowerSchool regularly (40%) and, echoing parent response, in receiving constructive feedback on assignments (38%).</w:t>
      </w:r>
    </w:p>
    <w:p w:rsidR="006E3BB6" w:rsidRDefault="00BF1315" w:rsidP="00AF7FD8">
      <w:pPr>
        <w:ind w:firstLine="720"/>
      </w:pPr>
      <w:r>
        <w:t>Regarding areas of academic support, 78% of students indicated they strongly agreed/agreed that they utilized collaboration effectively, while 83% of parent</w:t>
      </w:r>
      <w:r w:rsidR="00447D70">
        <w:t>s felt the same. P</w:t>
      </w:r>
      <w:r>
        <w:t xml:space="preserve">arent and student opinion of the services of the Academic Support Center were split with 38% of students accessing peer tutors and 45% not. 47% of parents strongly agreed/agreed that their students accessed peer tutors with 24% </w:t>
      </w:r>
      <w:r w:rsidR="00447D70">
        <w:t>not, and 29% did not know.</w:t>
      </w:r>
    </w:p>
    <w:p w:rsidR="006E3BB6" w:rsidRDefault="006E3BB6"/>
    <w:p w:rsidR="00FD3DC8" w:rsidRPr="00A4378A" w:rsidRDefault="00FD3DC8" w:rsidP="00FD3DC8">
      <w:pPr>
        <w:rPr>
          <w:b/>
        </w:rPr>
      </w:pPr>
      <w:r w:rsidRPr="00A4378A">
        <w:rPr>
          <w:b/>
        </w:rPr>
        <w:t>Additional Student Comments</w:t>
      </w:r>
      <w:r w:rsidR="00432E46">
        <w:rPr>
          <w:b/>
        </w:rPr>
        <w:t xml:space="preserve"> on Academics</w:t>
      </w:r>
    </w:p>
    <w:p w:rsidR="00FD3DC8" w:rsidRPr="00034605" w:rsidRDefault="00FD3DC8" w:rsidP="00FD3DC8">
      <w:pPr>
        <w:pStyle w:val="ListParagraph"/>
        <w:numPr>
          <w:ilvl w:val="0"/>
          <w:numId w:val="4"/>
        </w:numPr>
        <w:rPr>
          <w:rFonts w:ascii="Verdana" w:hAnsi="Verdana"/>
          <w:sz w:val="20"/>
          <w:szCs w:val="20"/>
        </w:rPr>
      </w:pPr>
      <w:r w:rsidRPr="00034605">
        <w:rPr>
          <w:rFonts w:ascii="Verdana" w:hAnsi="Verdana"/>
          <w:sz w:val="20"/>
          <w:szCs w:val="20"/>
        </w:rPr>
        <w:t>The instruction is solid, but not perfect.  There are some teachers that have blatantly flunked many students, yet they remain.</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I think that the teachers need to respond to the students emails for help.</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I don't want to mention names, but some AP teachers do not make sense at all... I have to seek external help almost everyday for help with homework and lectures. However, other AP courses are EXCELLENT in describing lectures and giving reasonable homework.</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The teachers are very helpful and will help any student that needs extra help.</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It's hard to generalize all of the teachers in each course because some experiences have been great one year but not so great another year with a different teacher.</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 xml:space="preserve">The reason I put poor for science is because I have had some terrible science teachers. </w:t>
      </w:r>
      <w:r>
        <w:rPr>
          <w:rFonts w:ascii="Verdana" w:hAnsi="Verdana"/>
          <w:sz w:val="20"/>
          <w:szCs w:val="20"/>
        </w:rPr>
        <w:t>_ __and ___</w:t>
      </w:r>
      <w:r w:rsidRPr="00D12DAC">
        <w:rPr>
          <w:rFonts w:ascii="Verdana" w:hAnsi="Verdana"/>
          <w:sz w:val="20"/>
          <w:szCs w:val="20"/>
        </w:rPr>
        <w:t xml:space="preserve"> are amazing, but I lea</w:t>
      </w:r>
      <w:r>
        <w:rPr>
          <w:rFonts w:ascii="Verdana" w:hAnsi="Verdana"/>
          <w:sz w:val="20"/>
          <w:szCs w:val="20"/>
        </w:rPr>
        <w:t xml:space="preserve">rned nothing from ___ </w:t>
      </w:r>
      <w:r w:rsidRPr="00D12DAC">
        <w:rPr>
          <w:rFonts w:ascii="Verdana" w:hAnsi="Verdana"/>
          <w:sz w:val="20"/>
          <w:szCs w:val="20"/>
        </w:rPr>
        <w:t xml:space="preserve">my freshman year and am </w:t>
      </w:r>
      <w:r>
        <w:rPr>
          <w:rFonts w:ascii="Verdana" w:hAnsi="Verdana"/>
          <w:sz w:val="20"/>
          <w:szCs w:val="20"/>
        </w:rPr>
        <w:t xml:space="preserve">learning nothing from ___ </w:t>
      </w:r>
      <w:r w:rsidRPr="00D12DAC">
        <w:rPr>
          <w:rFonts w:ascii="Verdana" w:hAnsi="Verdana"/>
          <w:sz w:val="20"/>
          <w:szCs w:val="20"/>
        </w:rPr>
        <w:t>now. I feel that the bad definitely outweighs the good in this category.</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 xml:space="preserve">Some teachers are better than others and others a less approachable than others </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Moreau's educational instruction is terrific but sometimes when many students are falling behind teachers should reconsider how they are teaching the material to adapt to different methods for better absorption of academic material because even if internet is available, personal interaction with students, instructors, and the classroom environment is so much more preferable to boring internet searches which rarely result in much learning.</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Moreau Catholic is a great place to be. The teachers are friendly, approachable, and kind. The administration is easy to talk to. I feel safe at Moreau Catholic. Moreau's a great place to make friends. However, I do feel that Moreau should address the racial tension between students. Many students stereotype races and make racial jokes and racists statements, and many people's feelings are hurt. Moreau has dont extremely well in welcoming every individual, but I think as a step for improvement, Moreau should explain to its students that racism needs to stop.</w:t>
      </w:r>
    </w:p>
    <w:p w:rsidR="00FD3DC8" w:rsidRDefault="00FD3DC8" w:rsidP="00FD3DC8">
      <w:pPr>
        <w:pStyle w:val="ListParagraph"/>
        <w:numPr>
          <w:ilvl w:val="0"/>
          <w:numId w:val="4"/>
        </w:numPr>
        <w:rPr>
          <w:rFonts w:ascii="Verdana" w:hAnsi="Verdana"/>
          <w:sz w:val="20"/>
          <w:szCs w:val="20"/>
        </w:rPr>
      </w:pPr>
      <w:r w:rsidRPr="00D12DAC">
        <w:rPr>
          <w:rFonts w:ascii="Verdana" w:hAnsi="Verdana"/>
          <w:sz w:val="20"/>
          <w:szCs w:val="20"/>
        </w:rPr>
        <w:t>I think that overall, the teachers are very engaged in their teaching and they are approachable and willing to help. They teach with passion, except not all teachers are 100% full</w:t>
      </w:r>
      <w:r>
        <w:rPr>
          <w:rFonts w:ascii="Verdana" w:hAnsi="Verdana"/>
          <w:sz w:val="20"/>
          <w:szCs w:val="20"/>
        </w:rPr>
        <w:t xml:space="preserve">y engaged. Sometimes, teachers </w:t>
      </w:r>
      <w:r w:rsidRPr="00D12DAC">
        <w:rPr>
          <w:rFonts w:ascii="Verdana" w:hAnsi="Verdana"/>
          <w:sz w:val="20"/>
          <w:szCs w:val="20"/>
        </w:rPr>
        <w:t>may be annoyed at certain students or the class in general, so they don't teach as well, and then the class doesn't learn as well and everybody complains and nobody learns and everybody goes on AIM and bugs me and asks be about what we learned in class, but I don't even know because the teacher wasn't teaching that well. Other times, teachers may take a long time to enter grades into powerschool. This sometimes results in lower grades than expected by students, and it discourages the student to study harder and strive for excellence. I know that teachers have lives, but they should still try to enter grades within 10</w:t>
      </w:r>
      <w:r>
        <w:rPr>
          <w:rFonts w:ascii="Verdana" w:hAnsi="Verdana"/>
          <w:sz w:val="20"/>
          <w:szCs w:val="20"/>
        </w:rPr>
        <w:t xml:space="preserve"> days of the due date or test.</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This may be a little to much to ask, but I would appreciate it if teachers were even MORE exciting and enthusiastic, especially during morning classes when almost everybody is in a state of semiconsciousness. A good example of an e</w:t>
      </w:r>
      <w:r>
        <w:rPr>
          <w:rFonts w:ascii="Verdana" w:hAnsi="Verdana"/>
          <w:sz w:val="20"/>
          <w:szCs w:val="20"/>
        </w:rPr>
        <w:t>nthusiastic teacher is ___</w:t>
      </w:r>
      <w:r w:rsidRPr="00D12DAC">
        <w:rPr>
          <w:rFonts w:ascii="Verdana" w:hAnsi="Verdana"/>
          <w:sz w:val="20"/>
          <w:szCs w:val="20"/>
        </w:rPr>
        <w:t>. Her classes, although quite challenging, were hardly ever boring. Not all students have the ability</w:t>
      </w:r>
      <w:r w:rsidR="00A4378A">
        <w:rPr>
          <w:rFonts w:ascii="Verdana" w:hAnsi="Verdana"/>
          <w:sz w:val="20"/>
          <w:szCs w:val="20"/>
        </w:rPr>
        <w:t xml:space="preserve"> to stay awake during classes. </w:t>
      </w:r>
      <w:r w:rsidRPr="00D12DAC">
        <w:rPr>
          <w:rFonts w:ascii="Verdana" w:hAnsi="Verdana"/>
          <w:sz w:val="20"/>
          <w:szCs w:val="20"/>
        </w:rPr>
        <w:t>I also think that there should be more comment boxes on survey</w:t>
      </w:r>
      <w:r>
        <w:rPr>
          <w:rFonts w:ascii="Verdana" w:hAnsi="Verdana"/>
          <w:sz w:val="20"/>
          <w:szCs w:val="20"/>
        </w:rPr>
        <w:t>s so that students can rant. =]</w:t>
      </w:r>
      <w:r w:rsidRPr="00D12DAC">
        <w:rPr>
          <w:rFonts w:ascii="Verdana" w:hAnsi="Verdana"/>
          <w:sz w:val="20"/>
          <w:szCs w:val="20"/>
        </w:rPr>
        <w:t xml:space="preserve">Thank you for your time. </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I think the instruction at Moreau is amazing all the teachers really do their job and are very supportive of the students, not only academically but emotionally as well.</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 xml:space="preserve">I think the school should do more charity work in other countries and not just the PHILIPPINES! Like that soul-ciety thing. They go around talking like the Philippines is the only country out there that is struggling poverty stricken areas. Newsflash, THERE ARE OTHER COUNTRIES OUT THERE! And I also think that our school should save money and not waste it on stupid chairs and flat screens and actually use the tuition my parents give to supply needs and teacher salary and things like that. And I </w:t>
      </w:r>
      <w:r>
        <w:rPr>
          <w:rFonts w:ascii="Verdana" w:hAnsi="Verdana"/>
          <w:sz w:val="20"/>
          <w:szCs w:val="20"/>
        </w:rPr>
        <w:t xml:space="preserve">also thought seeing ___ </w:t>
      </w:r>
      <w:r w:rsidRPr="00D12DAC">
        <w:rPr>
          <w:rFonts w:ascii="Verdana" w:hAnsi="Verdana"/>
          <w:sz w:val="20"/>
          <w:szCs w:val="20"/>
        </w:rPr>
        <w:t>running to cars asking people for money and bribing them with doughnuts is HILARIOUS and that it really makes us look bad. And laptops are distractions, but make my life easier. And NO ONE uses collaboration.</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 xml:space="preserve">The instruction of MCHS is okay. Students get what they need to learn, and the school is very accessible to AP courses, Honors courses. The real deciding factor in how the school does well is the students. No matter how well the curriculum is, even if the safety of the school is a big factor in being great students, the people that perform are the students. To have good results in a school, the school should really be picky on which students should enter (like challenge the accelerated students with harder classes and provide more resources to allow the students to score higher than above-average scores on the SAT/ACT) and really help those who struggle (aim to bring them to average-above average scores). With more open students, the school is open to more options. The curriculum overall is very good, agreeable, and can be challenging. </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All the teachers really help out all the students. They are like a second parent.</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The Assistant principals and administrators of student affairs need to allow more student incorporation.</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 xml:space="preserve">Teachers are pretty good its just some don't really teach and expect you to </w:t>
      </w:r>
      <w:r w:rsidR="00432E46">
        <w:rPr>
          <w:rFonts w:ascii="Verdana" w:hAnsi="Verdana"/>
          <w:sz w:val="20"/>
          <w:szCs w:val="20"/>
        </w:rPr>
        <w:t xml:space="preserve">learn the material on your own </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very good teachers that really no life and how to achieve excellence</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 xml:space="preserve">Most teachers demonstrate a zeal for the subject they teach, which inspires me to want to learn more. </w:t>
      </w:r>
    </w:p>
    <w:p w:rsidR="00FD3DC8" w:rsidRPr="00D12DAC" w:rsidRDefault="00FD3DC8" w:rsidP="00FD3DC8">
      <w:pPr>
        <w:pStyle w:val="ListParagraph"/>
        <w:numPr>
          <w:ilvl w:val="0"/>
          <w:numId w:val="4"/>
        </w:numPr>
        <w:rPr>
          <w:rFonts w:ascii="Verdana" w:hAnsi="Verdana"/>
          <w:sz w:val="20"/>
          <w:szCs w:val="20"/>
        </w:rPr>
      </w:pPr>
      <w:r>
        <w:rPr>
          <w:rFonts w:ascii="Verdana" w:hAnsi="Verdana"/>
          <w:sz w:val="20"/>
          <w:szCs w:val="20"/>
        </w:rPr>
        <w:t xml:space="preserve">___ </w:t>
      </w:r>
      <w:r w:rsidRPr="00D12DAC">
        <w:rPr>
          <w:rFonts w:ascii="Verdana" w:hAnsi="Verdana"/>
          <w:sz w:val="20"/>
          <w:szCs w:val="20"/>
        </w:rPr>
        <w:t>was n</w:t>
      </w:r>
      <w:r>
        <w:rPr>
          <w:rFonts w:ascii="Verdana" w:hAnsi="Verdana"/>
          <w:sz w:val="20"/>
          <w:szCs w:val="20"/>
        </w:rPr>
        <w:t xml:space="preserve">ot a good geometry teacher. ___ </w:t>
      </w:r>
      <w:r w:rsidRPr="00D12DAC">
        <w:rPr>
          <w:rFonts w:ascii="Verdana" w:hAnsi="Verdana"/>
          <w:sz w:val="20"/>
          <w:szCs w:val="20"/>
        </w:rPr>
        <w:t>didn't know how to solve all the problems &amp;</w:t>
      </w:r>
      <w:r>
        <w:rPr>
          <w:rFonts w:ascii="Verdana" w:hAnsi="Verdana"/>
          <w:sz w:val="20"/>
          <w:szCs w:val="20"/>
        </w:rPr>
        <w:t xml:space="preserve"> got annoyed when I went to ___ after school to ask</w:t>
      </w:r>
      <w:r w:rsidRPr="00D12DAC">
        <w:rPr>
          <w:rFonts w:ascii="Verdana" w:hAnsi="Verdana"/>
          <w:sz w:val="20"/>
          <w:szCs w:val="20"/>
        </w:rPr>
        <w:t xml:space="preserve"> a question. So my geometry experience wasn't good.</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Moreau is rude they take certain things WAY TOO serious, some stuff is riducluos</w:t>
      </w:r>
    </w:p>
    <w:p w:rsidR="00FD3DC8" w:rsidRPr="00D12DAC" w:rsidRDefault="00FD3DC8" w:rsidP="00FD3DC8">
      <w:pPr>
        <w:pStyle w:val="ListParagraph"/>
        <w:numPr>
          <w:ilvl w:val="0"/>
          <w:numId w:val="4"/>
        </w:numPr>
        <w:rPr>
          <w:rFonts w:ascii="Verdana" w:hAnsi="Verdana"/>
          <w:sz w:val="20"/>
          <w:szCs w:val="20"/>
        </w:rPr>
      </w:pPr>
      <w:r w:rsidRPr="00D12DAC">
        <w:rPr>
          <w:rFonts w:ascii="Verdana" w:hAnsi="Verdana"/>
          <w:sz w:val="20"/>
          <w:szCs w:val="20"/>
        </w:rPr>
        <w:t>The teachers here are great, they really know what they're talking about.</w:t>
      </w:r>
    </w:p>
    <w:p w:rsidR="00FD3DC8" w:rsidRPr="00FD3DC8" w:rsidRDefault="00FD3DC8" w:rsidP="00FD3DC8">
      <w:pPr>
        <w:pStyle w:val="ListParagraph"/>
        <w:numPr>
          <w:ilvl w:val="0"/>
          <w:numId w:val="4"/>
        </w:numPr>
        <w:rPr>
          <w:rFonts w:ascii="Verdana" w:hAnsi="Verdana"/>
          <w:sz w:val="20"/>
          <w:szCs w:val="20"/>
        </w:rPr>
      </w:pPr>
      <w:r w:rsidRPr="00FD3DC8">
        <w:rPr>
          <w:rFonts w:ascii="Verdana" w:hAnsi="Verdana"/>
          <w:sz w:val="20"/>
          <w:szCs w:val="20"/>
        </w:rPr>
        <w:t>too much homework!!!</w:t>
      </w:r>
    </w:p>
    <w:p w:rsidR="00FD3DC8" w:rsidRPr="00FD3DC8" w:rsidRDefault="00FD3DC8" w:rsidP="00FD3DC8">
      <w:pPr>
        <w:pStyle w:val="ListParagraph"/>
        <w:numPr>
          <w:ilvl w:val="0"/>
          <w:numId w:val="4"/>
        </w:numPr>
        <w:rPr>
          <w:rFonts w:ascii="Verdana" w:hAnsi="Verdana"/>
          <w:sz w:val="20"/>
          <w:szCs w:val="20"/>
        </w:rPr>
      </w:pPr>
      <w:r w:rsidRPr="00FD3DC8">
        <w:rPr>
          <w:rFonts w:ascii="Verdana" w:hAnsi="Verdana"/>
          <w:sz w:val="20"/>
          <w:szCs w:val="20"/>
        </w:rPr>
        <w:t>Math and science teachers do not teach well and even with the numerous complaints from students Moreau has done nothing to</w:t>
      </w:r>
      <w:r>
        <w:rPr>
          <w:rFonts w:ascii="Verdana" w:hAnsi="Verdana"/>
          <w:sz w:val="20"/>
          <w:szCs w:val="20"/>
        </w:rPr>
        <w:t xml:space="preserve"> rectify the problem with ___</w:t>
      </w:r>
      <w:r w:rsidRPr="00FD3DC8">
        <w:rPr>
          <w:rFonts w:ascii="Verdana" w:hAnsi="Verdana"/>
          <w:sz w:val="20"/>
          <w:szCs w:val="20"/>
        </w:rPr>
        <w:t xml:space="preserve"> Also not a very catholic school</w:t>
      </w:r>
    </w:p>
    <w:p w:rsidR="00A34980" w:rsidRDefault="00FD3DC8" w:rsidP="00FD3DC8">
      <w:pPr>
        <w:pStyle w:val="ListParagraph"/>
        <w:numPr>
          <w:ilvl w:val="0"/>
          <w:numId w:val="4"/>
        </w:numPr>
        <w:rPr>
          <w:rFonts w:ascii="Verdana" w:hAnsi="Verdana"/>
          <w:sz w:val="20"/>
          <w:szCs w:val="20"/>
        </w:rPr>
      </w:pPr>
      <w:r w:rsidRPr="00FD3DC8">
        <w:rPr>
          <w:rFonts w:ascii="Verdana" w:hAnsi="Verdana"/>
          <w:sz w:val="20"/>
          <w:szCs w:val="20"/>
        </w:rPr>
        <w:t>Might want to consider more science type classes</w:t>
      </w:r>
    </w:p>
    <w:p w:rsidR="00A34980" w:rsidRPr="003E446E" w:rsidRDefault="00A34980" w:rsidP="00A34980">
      <w:pPr>
        <w:pStyle w:val="ListParagraph"/>
        <w:numPr>
          <w:ilvl w:val="0"/>
          <w:numId w:val="4"/>
        </w:numPr>
        <w:rPr>
          <w:rFonts w:ascii="Verdana" w:hAnsi="Verdana"/>
          <w:sz w:val="20"/>
          <w:szCs w:val="20"/>
        </w:rPr>
      </w:pPr>
      <w:r w:rsidRPr="003E446E">
        <w:rPr>
          <w:rFonts w:ascii="Verdana" w:hAnsi="Verdana"/>
          <w:sz w:val="20"/>
          <w:szCs w:val="20"/>
        </w:rPr>
        <w:t>Some teachers seem racist (just what I think).</w:t>
      </w:r>
    </w:p>
    <w:p w:rsidR="00FD3DC8" w:rsidRPr="00A34980" w:rsidRDefault="00A34980" w:rsidP="00A34980">
      <w:pPr>
        <w:pStyle w:val="ListParagraph"/>
        <w:numPr>
          <w:ilvl w:val="0"/>
          <w:numId w:val="4"/>
        </w:numPr>
        <w:rPr>
          <w:rFonts w:ascii="Verdana" w:hAnsi="Verdana"/>
          <w:sz w:val="20"/>
          <w:szCs w:val="20"/>
        </w:rPr>
      </w:pPr>
      <w:r w:rsidRPr="003E446E">
        <w:rPr>
          <w:rFonts w:ascii="Verdana" w:hAnsi="Verdana"/>
          <w:sz w:val="20"/>
          <w:szCs w:val="20"/>
        </w:rPr>
        <w:t>We have too much homework!!!</w:t>
      </w:r>
    </w:p>
    <w:p w:rsidR="00FD3DC8" w:rsidRDefault="00FD3DC8"/>
    <w:p w:rsidR="006E3BB6" w:rsidRPr="00923001" w:rsidRDefault="006E3BB6">
      <w:pPr>
        <w:rPr>
          <w:b/>
        </w:rPr>
      </w:pPr>
      <w:r w:rsidRPr="00923001">
        <w:rPr>
          <w:b/>
        </w:rPr>
        <w:t>Additional Parent Comments:</w:t>
      </w:r>
      <w:r w:rsidR="00E11AEA" w:rsidRPr="00923001">
        <w:rPr>
          <w:b/>
        </w:rPr>
        <w:t xml:space="preserve"> on Academics</w:t>
      </w:r>
    </w:p>
    <w:p w:rsidR="006E3BB6" w:rsidRDefault="006E3BB6" w:rsidP="006E3BB6">
      <w:pPr>
        <w:pStyle w:val="ListParagraph"/>
        <w:numPr>
          <w:ilvl w:val="0"/>
          <w:numId w:val="4"/>
        </w:numPr>
        <w:rPr>
          <w:rFonts w:ascii="Verdana" w:hAnsi="Verdana"/>
          <w:sz w:val="20"/>
          <w:szCs w:val="20"/>
        </w:rPr>
      </w:pPr>
      <w:r w:rsidRPr="006E3BB6">
        <w:rPr>
          <w:rFonts w:ascii="Verdana" w:hAnsi="Verdana"/>
          <w:sz w:val="20"/>
          <w:szCs w:val="20"/>
        </w:rPr>
        <w:t>The teachers are very dedicated and caring.</w:t>
      </w:r>
    </w:p>
    <w:p w:rsidR="006E3BB6" w:rsidRPr="006E3BB6" w:rsidRDefault="006E3BB6" w:rsidP="006E3BB6">
      <w:pPr>
        <w:pStyle w:val="ListParagraph"/>
        <w:numPr>
          <w:ilvl w:val="0"/>
          <w:numId w:val="4"/>
        </w:numPr>
        <w:rPr>
          <w:rFonts w:ascii="Verdana" w:hAnsi="Verdana"/>
          <w:sz w:val="20"/>
          <w:szCs w:val="20"/>
        </w:rPr>
      </w:pPr>
      <w:r w:rsidRPr="006E3BB6">
        <w:rPr>
          <w:rFonts w:ascii="Verdana" w:hAnsi="Verdana"/>
          <w:sz w:val="20"/>
          <w:szCs w:val="20"/>
        </w:rPr>
        <w:t>I love the enthusiasm of the faculty and staff about Moreau Catholic.  I love the positive attitude in the day-to-day encounters with faculty, staff, and student body.</w:t>
      </w:r>
    </w:p>
    <w:p w:rsidR="006E3BB6" w:rsidRPr="006E3BB6" w:rsidRDefault="006E3BB6" w:rsidP="006E3BB6">
      <w:pPr>
        <w:pStyle w:val="ListParagraph"/>
        <w:numPr>
          <w:ilvl w:val="0"/>
          <w:numId w:val="4"/>
        </w:numPr>
        <w:rPr>
          <w:rFonts w:ascii="Verdana" w:hAnsi="Verdana"/>
          <w:sz w:val="20"/>
          <w:szCs w:val="20"/>
        </w:rPr>
      </w:pPr>
      <w:r w:rsidRPr="006E3BB6">
        <w:rPr>
          <w:rFonts w:ascii="Verdana" w:hAnsi="Verdana"/>
          <w:color w:val="000000"/>
          <w:sz w:val="20"/>
        </w:rPr>
        <w:t xml:space="preserve">I think that that the section on feedback about teachers, classes and homework should be broken down by department. For example, my child has had a wonderful experience in English, Language and Technology but Science suffers for the second year straight. You cannot get the information or address it based on the broader questions the survey asks. Therefore departments that are excelling can only be seen as good because of how they are grouped together. I strongly agree that a student should be there work returned to them as well as test (especially essay questions) how else can a student improve. Also the question about homework is unfair because some departments are fair in their distribution but others are overwhelming. However a broad question doesn't give you the answer you need to learn anything valuable. For example -If my child spends 4 hours on 50 math problems and 1 hour on the remainder of her work. It appears she has too much homework, when in fact she has too much math. Also the use of moodle is great if it is done in a timely manner - posting work requests late isn't a good use of time. Teachers should be give a deadline as to when to post their homework. OMG... I am overall a happy parent, but realize that there are some basic areas that are suffering and this questionnaire will not uncover them in order for you to review them because your questions are not specific or </w:t>
      </w:r>
      <w:r w:rsidR="00C816B3" w:rsidRPr="006E3BB6">
        <w:rPr>
          <w:rFonts w:ascii="Verdana" w:hAnsi="Verdana"/>
          <w:color w:val="000000"/>
          <w:sz w:val="20"/>
        </w:rPr>
        <w:t>categorized</w:t>
      </w:r>
      <w:r w:rsidRPr="006E3BB6">
        <w:rPr>
          <w:rFonts w:ascii="Verdana" w:hAnsi="Verdana"/>
          <w:color w:val="000000"/>
          <w:sz w:val="20"/>
        </w:rPr>
        <w:t xml:space="preserve"> in a way that shows weakness and strengths by departments. Thank you.</w:t>
      </w:r>
    </w:p>
    <w:p w:rsidR="006E3BB6" w:rsidRPr="006E3BB6" w:rsidRDefault="006E3BB6" w:rsidP="006E3BB6">
      <w:pPr>
        <w:pStyle w:val="ListParagraph"/>
        <w:numPr>
          <w:ilvl w:val="0"/>
          <w:numId w:val="4"/>
        </w:numPr>
        <w:rPr>
          <w:rFonts w:ascii="Verdana" w:hAnsi="Verdana"/>
          <w:sz w:val="20"/>
          <w:szCs w:val="20"/>
        </w:rPr>
      </w:pPr>
      <w:r w:rsidRPr="006E3BB6">
        <w:rPr>
          <w:rFonts w:ascii="Verdana" w:hAnsi="Verdana"/>
          <w:sz w:val="20"/>
          <w:szCs w:val="20"/>
        </w:rPr>
        <w:t>Our experience this year overall has been good, but there have been some frustrations.  Listed below:</w:t>
      </w:r>
      <w:r w:rsidRPr="006E3BB6">
        <w:rPr>
          <w:rFonts w:ascii="Verdana" w:hAnsi="Verdana"/>
          <w:sz w:val="20"/>
          <w:szCs w:val="20"/>
        </w:rPr>
        <w:br/>
        <w:t>1. Only 2 out of my son's teacher's use Moodle or some sort of online list of homework assignments.</w:t>
      </w:r>
      <w:r w:rsidRPr="006E3BB6">
        <w:rPr>
          <w:rFonts w:ascii="Verdana" w:hAnsi="Verdana"/>
          <w:sz w:val="20"/>
          <w:szCs w:val="20"/>
        </w:rPr>
        <w:br/>
        <w:t xml:space="preserve">2. 2 teachers continually do not respond to emails at all.  They are receiving them because the requests are granted (usually), however they do not reply by email even when a reply is specifically requested.  </w:t>
      </w:r>
      <w:r w:rsidRPr="006E3BB6">
        <w:rPr>
          <w:rFonts w:ascii="Verdana" w:hAnsi="Verdana"/>
          <w:sz w:val="20"/>
          <w:szCs w:val="20"/>
        </w:rPr>
        <w:br/>
        <w:t>3.  Online syllabus by one teacher is not updated at all, so if the class falls behind parents do not know and it is very confusing.</w:t>
      </w:r>
    </w:p>
    <w:p w:rsidR="006E3BB6" w:rsidRPr="006E3BB6" w:rsidRDefault="006E3BB6" w:rsidP="006E3BB6">
      <w:pPr>
        <w:pStyle w:val="ListParagraph"/>
        <w:numPr>
          <w:ilvl w:val="0"/>
          <w:numId w:val="4"/>
        </w:numPr>
        <w:rPr>
          <w:rFonts w:ascii="Verdana" w:hAnsi="Verdana"/>
          <w:sz w:val="20"/>
          <w:szCs w:val="20"/>
        </w:rPr>
      </w:pPr>
      <w:r w:rsidRPr="006E3BB6">
        <w:rPr>
          <w:rFonts w:ascii="Verdana" w:hAnsi="Verdana"/>
          <w:color w:val="000000"/>
          <w:sz w:val="20"/>
        </w:rPr>
        <w:t>With the high cost of tuition at Moreau, you would think that it would get the best of teachers, but there are teachers, there are teachers, and there are teachers who simply do not cut it, and my child needs to augment her education by going to special tutoring. It simply portrays the inadequacy at Moreau.  Also, there are elective language courses that are made extremely difficult to attain good grades, and thus, the chances of getting the student to a better school is diminished when tougher than usual standards are used.</w:t>
      </w:r>
    </w:p>
    <w:p w:rsidR="00C22451" w:rsidRPr="00C22451" w:rsidRDefault="006E3BB6" w:rsidP="006E3BB6">
      <w:pPr>
        <w:pStyle w:val="ListParagraph"/>
        <w:numPr>
          <w:ilvl w:val="0"/>
          <w:numId w:val="4"/>
        </w:numPr>
        <w:rPr>
          <w:rFonts w:ascii="Verdana" w:hAnsi="Verdana"/>
          <w:sz w:val="20"/>
          <w:szCs w:val="20"/>
        </w:rPr>
      </w:pPr>
      <w:r w:rsidRPr="006E3BB6">
        <w:rPr>
          <w:rFonts w:ascii="Verdana" w:hAnsi="Verdana"/>
          <w:color w:val="000000"/>
          <w:sz w:val="20"/>
          <w:szCs w:val="20"/>
        </w:rPr>
        <w:t>I love Moreau, but have 3 practical issues that are a HUGE challenge for our family:1) Timeliness of grades - English is the worst.  My son went from a B+ to an F one day because it took so long for grades to be posted.  I had no idea he was in trouble. 2)Methods for turning in homework.  Each class has multiple methods - my son has 8 classes, and consistently misses turning in assignments that he as completed.  Model needs to be simplified! 3) Method for finding assignments.  Some teachers do a great job of posting - others it is impossible to find.</w:t>
      </w:r>
    </w:p>
    <w:p w:rsidR="00034605" w:rsidRPr="00A4378A" w:rsidRDefault="00C22451" w:rsidP="00FD3DC8">
      <w:pPr>
        <w:pStyle w:val="ListParagraph"/>
        <w:numPr>
          <w:ilvl w:val="0"/>
          <w:numId w:val="4"/>
        </w:numPr>
        <w:rPr>
          <w:rFonts w:ascii="Verdana" w:hAnsi="Verdana"/>
          <w:sz w:val="20"/>
          <w:szCs w:val="20"/>
        </w:rPr>
      </w:pPr>
      <w:r w:rsidRPr="00C22451">
        <w:rPr>
          <w:rFonts w:ascii="Verdana" w:hAnsi="Verdana"/>
          <w:color w:val="000000"/>
          <w:sz w:val="20"/>
        </w:rPr>
        <w:t>My sons attended MCHS and both of them had one of the science teachers as their teacher. Both of them complained about her. Even my youngest (12th grade) has the same teacher. She is not a good teacher. What do you do about it when my sons had her already? I thought there is a survey from the students rating their teacher. Major subjects should not be assigned to inefficient teachers. We're paying so much money sacrificing everything financially esp if there is only one income. Doesn't the school observe how teachers teach? Shouldn't they have mentoring too</w:t>
      </w:r>
      <w:r>
        <w:rPr>
          <w:rFonts w:ascii="Verdana" w:hAnsi="Verdana"/>
          <w:color w:val="000000"/>
          <w:sz w:val="20"/>
        </w:rPr>
        <w:t>?</w:t>
      </w:r>
    </w:p>
    <w:p w:rsidR="00A51EC9" w:rsidRDefault="00A51EC9"/>
    <w:p w:rsidR="00A51EC9" w:rsidRDefault="00A51EC9">
      <w:r w:rsidRPr="00A4378A">
        <w:rPr>
          <w:b/>
        </w:rPr>
        <w:t>Student Act</w:t>
      </w:r>
      <w:r w:rsidR="00B76492" w:rsidRPr="00A4378A">
        <w:rPr>
          <w:b/>
        </w:rPr>
        <w:t>ivities and Support</w:t>
      </w:r>
      <w:r w:rsidR="00A4378A">
        <w:t xml:space="preserve"> </w:t>
      </w:r>
    </w:p>
    <w:p w:rsidR="00173E9D" w:rsidRDefault="00A51EC9" w:rsidP="00173E9D">
      <w:r>
        <w:tab/>
        <w:t>Respondents were asked to rank various areas</w:t>
      </w:r>
      <w:r w:rsidR="00BF552A">
        <w:t xml:space="preserve"> </w:t>
      </w:r>
      <w:r>
        <w:t xml:space="preserve">in student activities and support. </w:t>
      </w:r>
      <w:r w:rsidR="007D10ED">
        <w:t xml:space="preserve">Parent </w:t>
      </w:r>
      <w:r w:rsidR="00173E9D">
        <w:t xml:space="preserve">and student </w:t>
      </w:r>
      <w:r w:rsidR="007D10ED">
        <w:t>response to the Counseling Department was largely favorable</w:t>
      </w:r>
      <w:r w:rsidR="00173E9D">
        <w:t xml:space="preserve"> with both parents and students highly rating (strongly agree/agree) counselor responsiveness (80% </w:t>
      </w:r>
      <w:r w:rsidR="0011438A">
        <w:t>from students, 76% from parents</w:t>
      </w:r>
      <w:r w:rsidR="00173E9D">
        <w:t>). Students also gave high ratings (strongly agree/agree) to counselors helping plan a student’s course of study (74%), helping students prepare for college (65%), and speaking with students</w:t>
      </w:r>
      <w:r w:rsidR="0011438A">
        <w:t xml:space="preserve"> about college (75%). Parents similarly</w:t>
      </w:r>
      <w:r w:rsidR="00173E9D">
        <w:t xml:space="preserve"> gave high ranki</w:t>
      </w:r>
      <w:r w:rsidR="0011438A">
        <w:t>ngs to counseling services in helping plan a student’s course of study (76%), preparing students for college (64%), and talking with students about college plans (58%). Among students and parents, responses of “Don’t Know” were highest in counseling across all items (20-27% for parents, 9-20% for students Both parents and students gave the highest “Don’t Know” rating to the effectiveness of Family Connection (27% for parents and 23% for students)</w:t>
      </w:r>
      <w:r w:rsidR="00C72E52">
        <w:t>. Further, 40% of parents indicated they “Never” accessed Family Connection.</w:t>
      </w:r>
    </w:p>
    <w:p w:rsidR="00F87A6C" w:rsidRDefault="00F87A6C" w:rsidP="006F7377">
      <w:r>
        <w:tab/>
      </w:r>
      <w:r w:rsidR="002E60CA">
        <w:t>Students indicated that 69% were involved in</w:t>
      </w:r>
      <w:r w:rsidR="008061FC">
        <w:t xml:space="preserve"> the school’s athletic program with 72% of students rated the MCHS Athletic program as excellent/good while 60% of parents ranked athletics as excellent/good.  </w:t>
      </w:r>
      <w:r w:rsidR="002E60CA">
        <w:t xml:space="preserve">51% </w:t>
      </w:r>
      <w:r w:rsidR="008061FC">
        <w:t xml:space="preserve">of students </w:t>
      </w:r>
      <w:r w:rsidR="002E60CA">
        <w:t>were involved in he visual and performing a</w:t>
      </w:r>
      <w:r w:rsidR="00BF1315">
        <w:t xml:space="preserve">rts with </w:t>
      </w:r>
      <w:r w:rsidR="002E60CA">
        <w:t>89% of students rated the VAPA program as excellent/good while parent rated</w:t>
      </w:r>
      <w:r>
        <w:t xml:space="preserve"> 78% of VAPA as excellent/good,</w:t>
      </w:r>
    </w:p>
    <w:p w:rsidR="00D404D3" w:rsidRDefault="008061FC" w:rsidP="008061FC">
      <w:pPr>
        <w:ind w:firstLine="720"/>
      </w:pPr>
      <w:r>
        <w:t>86% of students rated the overall co-curricular program as excellent/good compared to 80% of parents who ranked the co-curricular program excellent/good. 82% of students indicated they were involved in a club. Students gave the highest rankings (strongly agree/agree) to student activities (rallies, dances, etc) promoting school spirit (96%) and having the opportunity to build leadership skills while at MCHS (82%).</w:t>
      </w:r>
    </w:p>
    <w:p w:rsidR="00D404D3" w:rsidRDefault="00D404D3" w:rsidP="00D404D3">
      <w:pPr>
        <w:ind w:firstLine="720"/>
      </w:pPr>
      <w:r>
        <w:t>Parent respondents rat</w:t>
      </w:r>
      <w:r w:rsidR="00F87A6C">
        <w:t>ed excellent/good the services of the Receptionist/Attendance Office</w:t>
      </w:r>
      <w:r w:rsidR="00D470B3">
        <w:t xml:space="preserve"> (98%), the Business Office (94%), and tech support (82%).</w:t>
      </w:r>
      <w:r>
        <w:t xml:space="preserve"> Student gave the highest ratings (excellent/good) to the resources available in the library (92%) and the school’s tech support services</w:t>
      </w:r>
      <w:r w:rsidR="00BF1315">
        <w:t xml:space="preserve"> </w:t>
      </w:r>
      <w:r>
        <w:t>(80%). Students gave the lowest ratings (fair/poor) to the price of food in the student center (65%) and the availability of purchasing items in the bookstore (36%)</w:t>
      </w:r>
      <w:r w:rsidR="00BF1315">
        <w:t>. This</w:t>
      </w:r>
      <w:r>
        <w:t xml:space="preserve"> was echoed by parents who also gave the lowest ratings (fair/poor) to t</w:t>
      </w:r>
      <w:r w:rsidR="00BF1315">
        <w:t>he price of food in the student</w:t>
      </w:r>
      <w:r>
        <w:t xml:space="preserve"> center (</w:t>
      </w:r>
      <w:r w:rsidR="005D7BBF">
        <w:t>27%).</w:t>
      </w:r>
    </w:p>
    <w:p w:rsidR="00D470B3" w:rsidRDefault="002E60CA" w:rsidP="00D404D3">
      <w:pPr>
        <w:ind w:firstLine="720"/>
      </w:pPr>
      <w:r>
        <w:t>On average, 76% of parents</w:t>
      </w:r>
      <w:r w:rsidR="00B76492">
        <w:t xml:space="preserve"> voluntee</w:t>
      </w:r>
      <w:r w:rsidR="00BF1315">
        <w:t xml:space="preserve">red or attended events between </w:t>
      </w:r>
      <w:r w:rsidR="00B76492">
        <w:t>0-20 ho</w:t>
      </w:r>
      <w:r>
        <w:t>urs per year. 43% of parents</w:t>
      </w:r>
      <w:r w:rsidR="00B76492">
        <w:t xml:space="preserve"> had another student that would potentially attend MCHS.</w:t>
      </w:r>
    </w:p>
    <w:p w:rsidR="00A51EC9" w:rsidRDefault="00D470B3" w:rsidP="0053434D">
      <w:r>
        <w:tab/>
      </w:r>
      <w:r w:rsidR="00BF1315">
        <w:t xml:space="preserve">. Considering the cost of their student’s education, 92% of parents strongly agreed/agreed that Moreau Catholic has met their expectations with </w:t>
      </w:r>
      <w:r>
        <w:t xml:space="preserve">69% of </w:t>
      </w:r>
      <w:r w:rsidR="00406AD5">
        <w:t>parent respondents rated</w:t>
      </w:r>
      <w:r>
        <w:t xml:space="preserve"> MCHS overall as Excel</w:t>
      </w:r>
      <w:r w:rsidR="00BF1315">
        <w:t>lent and</w:t>
      </w:r>
      <w:r w:rsidR="00406AD5">
        <w:t xml:space="preserve"> 25% rating it as Good</w:t>
      </w:r>
      <w:r w:rsidR="00BF1315">
        <w:t xml:space="preserve">. Likewise, </w:t>
      </w:r>
      <w:r w:rsidR="00406AD5">
        <w:t>45% of student respondents ranked MCHS overall as Excellent with 45% rating MCHS as Good.</w:t>
      </w:r>
      <w:r w:rsidR="00F30478">
        <w:t xml:space="preserve"> </w:t>
      </w:r>
    </w:p>
    <w:p w:rsidR="006E3BB6" w:rsidRDefault="006E3BB6"/>
    <w:p w:rsidR="00432E46" w:rsidRPr="00A4378A" w:rsidRDefault="00432E46" w:rsidP="00432E46">
      <w:pPr>
        <w:rPr>
          <w:b/>
        </w:rPr>
      </w:pPr>
      <w:r w:rsidRPr="00A4378A">
        <w:rPr>
          <w:b/>
        </w:rPr>
        <w:t>Additional Student Comments</w:t>
      </w:r>
      <w:r w:rsidR="00923001">
        <w:rPr>
          <w:b/>
        </w:rPr>
        <w:t xml:space="preserve"> on Activities and Support</w:t>
      </w:r>
    </w:p>
    <w:p w:rsidR="00432E46" w:rsidRPr="00FD3DC8" w:rsidRDefault="00432E46" w:rsidP="00432E46">
      <w:pPr>
        <w:pStyle w:val="ListParagraph"/>
        <w:numPr>
          <w:ilvl w:val="0"/>
          <w:numId w:val="7"/>
        </w:numPr>
        <w:rPr>
          <w:rFonts w:ascii="Verdana" w:hAnsi="Verdana"/>
          <w:sz w:val="20"/>
          <w:szCs w:val="20"/>
        </w:rPr>
      </w:pPr>
      <w:r w:rsidRPr="00FD3DC8">
        <w:rPr>
          <w:rFonts w:ascii="Verdana" w:hAnsi="Verdana"/>
          <w:sz w:val="20"/>
          <w:szCs w:val="20"/>
        </w:rPr>
        <w:t>I wouldn't quite call it excellent, but Moreau is definitely great.  The few things that keep it from being perfect don't drag it down to being anything less than great.</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 xml:space="preserve">The school can keep students better informed on activities taking place. I really like MCTV and The Explorer. Link Crew events should be more active and structured. </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LOWER THE PRICE OF TUITION</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 xml:space="preserve">Math is hard. Besides that, life is great at Moreau. I love the environment and the friendliness. I met lots of friends. I cant wait for more school </w:t>
      </w:r>
      <w:r>
        <w:rPr>
          <w:rFonts w:ascii="Verdana" w:hAnsi="Verdana"/>
          <w:sz w:val="20"/>
          <w:szCs w:val="20"/>
        </w:rPr>
        <w:t xml:space="preserve">rallies to show school spirit! </w:t>
      </w:r>
      <w:r w:rsidRPr="00FD3DC8">
        <w:rPr>
          <w:rFonts w:ascii="Verdana" w:hAnsi="Verdana"/>
          <w:sz w:val="20"/>
          <w:szCs w:val="20"/>
        </w:rPr>
        <w:t>Ride the Wave! Class of 2014!</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A lot has changed since I started Moreau, and some not very good changes. The prices have gone up, funding for different activities has gone down, and I feel like the administration isn't for what is good for the students, but what makes them look good. I for one am still very upset that we spent so much money on those TVs last year, because now I'm hearing that we don't have a lot of money. We could have used that money to a better use, and probably wouldn't be begging people for money now. But, the students are nice, most of the teachers are good, and I'm glad to say that I go to Moreau as opposed to Logan.</w:t>
      </w:r>
    </w:p>
    <w:p w:rsidR="00FD3DC8" w:rsidRPr="00FD3DC8" w:rsidRDefault="00FD3DC8" w:rsidP="00FD3DC8">
      <w:pPr>
        <w:pStyle w:val="ListParagraph"/>
        <w:numPr>
          <w:ilvl w:val="0"/>
          <w:numId w:val="7"/>
        </w:numPr>
        <w:rPr>
          <w:rFonts w:ascii="Verdana" w:hAnsi="Verdana"/>
          <w:sz w:val="20"/>
          <w:szCs w:val="20"/>
        </w:rPr>
      </w:pPr>
      <w:r>
        <w:rPr>
          <w:rFonts w:ascii="Verdana" w:hAnsi="Verdana"/>
          <w:sz w:val="20"/>
          <w:szCs w:val="20"/>
        </w:rPr>
        <w:t xml:space="preserve">I feel welcomed and safe here! </w:t>
      </w:r>
      <w:r w:rsidRPr="00FD3DC8">
        <w:rPr>
          <w:rFonts w:ascii="Verdana" w:hAnsi="Verdana"/>
          <w:sz w:val="20"/>
          <w:szCs w:val="20"/>
        </w:rPr>
        <w:t xml:space="preserve">KEEP UP THE GOOD WORK! </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I love Moreau's Catholic, social, and academic environment but other that there are too many more comments to list.</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I think that clubs should be more active in the school. In addition, the variety of classes also seems limited. I think we should have more classes that approach different' student's interests.</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Administrators do not let us voice/write our opinions about Moreau or anything involved with the choices that Moreau does in student produced work such as the newspaper or yearbook. I don't think its fair that they do this especially if they only want to keep a good image for Moreau. It's not a perfect school.</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Sorry I didn't know that there was an additional comments box so I put all my comments in the instruction box just in case. I would also like to add that to further become more involved as a Moreau family, theology classes should have more bonding time. For exam</w:t>
      </w:r>
      <w:r>
        <w:rPr>
          <w:rFonts w:ascii="Verdana" w:hAnsi="Verdana"/>
          <w:sz w:val="20"/>
          <w:szCs w:val="20"/>
        </w:rPr>
        <w:t>ple, last year I was in ___’s</w:t>
      </w:r>
      <w:r w:rsidRPr="00FD3DC8">
        <w:rPr>
          <w:rFonts w:ascii="Verdana" w:hAnsi="Verdana"/>
          <w:sz w:val="20"/>
          <w:szCs w:val="20"/>
        </w:rPr>
        <w:t xml:space="preserve"> Frosh theology. We had this candle lighting ceremony, where some students shared their pain, so that we may realize that we were not alone in our suffering. This really helped us to trust each other and become better friends. I also like it in theology class when we talk in a philosophical manner, because I value wisdom and it's a change from academics. </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 xml:space="preserve">Too much homework is given. The amount of sleep I get every night is hardly sufficient to continue the next day to due to the homework. Some teachers need to understand that it is not only their class that we will be receiving work to do at home each night. </w:t>
      </w:r>
    </w:p>
    <w:p w:rsidR="00FD3DC8" w:rsidRPr="00FD3DC8" w:rsidRDefault="00FD3DC8" w:rsidP="00FD3DC8">
      <w:pPr>
        <w:pStyle w:val="ListParagraph"/>
        <w:numPr>
          <w:ilvl w:val="0"/>
          <w:numId w:val="7"/>
        </w:numPr>
        <w:rPr>
          <w:rFonts w:ascii="Verdana" w:hAnsi="Verdana"/>
          <w:sz w:val="20"/>
          <w:szCs w:val="20"/>
        </w:rPr>
      </w:pPr>
      <w:r w:rsidRPr="00FD3DC8">
        <w:rPr>
          <w:rFonts w:ascii="Verdana" w:hAnsi="Verdana"/>
          <w:sz w:val="20"/>
          <w:szCs w:val="20"/>
        </w:rPr>
        <w:t>I also noticed that a lot of the popular people get to be on government and that really brings the students, including mine, ego's down. And that we need to upgrade our school, physically. Like lockers, hallways, and things like that.</w:t>
      </w:r>
    </w:p>
    <w:p w:rsidR="00FD3DC8" w:rsidRDefault="00FD3DC8" w:rsidP="00CF6D9D">
      <w:pPr>
        <w:pStyle w:val="ListParagraph"/>
        <w:numPr>
          <w:ilvl w:val="0"/>
          <w:numId w:val="7"/>
        </w:numPr>
        <w:spacing w:beforeLines="1" w:before="2" w:afterLines="1" w:after="2"/>
        <w:rPr>
          <w:rFonts w:ascii="Verdana" w:hAnsi="Verdana"/>
          <w:color w:val="000000"/>
          <w:sz w:val="20"/>
          <w:szCs w:val="20"/>
        </w:rPr>
      </w:pPr>
      <w:r w:rsidRPr="00FD3DC8">
        <w:rPr>
          <w:rFonts w:ascii="Verdana" w:hAnsi="Verdana"/>
          <w:color w:val="000000"/>
          <w:sz w:val="20"/>
          <w:szCs w:val="20"/>
        </w:rPr>
        <w:t>I think Moreau is overall a good school. However, I'd like to see more leeway with class selections. For example, of being required to take religion classes for three and a half school years, it should only be required for freshman year and possibly one semester in sophomore year. I know there are many students who would rather take other classes that would help them improve their chances of getting into the colleges they desire and/or they want to better</w:t>
      </w:r>
      <w:r>
        <w:rPr>
          <w:rFonts w:ascii="Verdana" w:hAnsi="Verdana"/>
          <w:color w:val="000000"/>
          <w:sz w:val="20"/>
          <w:szCs w:val="20"/>
        </w:rPr>
        <w:t xml:space="preserve"> prepare themselves for college. </w:t>
      </w:r>
      <w:r w:rsidRPr="00FD3DC8">
        <w:rPr>
          <w:rFonts w:ascii="Verdana" w:hAnsi="Verdana"/>
          <w:color w:val="000000"/>
          <w:sz w:val="20"/>
          <w:szCs w:val="20"/>
        </w:rPr>
        <w:t>Although there are many different courses at Moreau, I feel limited as to what classes I can take in a particular school year. I had the problem of having to give up one course instead of selecting both just because of the requirements.</w:t>
      </w:r>
    </w:p>
    <w:p w:rsidR="003E446E" w:rsidRPr="003E446E" w:rsidRDefault="003E446E" w:rsidP="003E446E">
      <w:pPr>
        <w:pStyle w:val="ListParagraph"/>
        <w:numPr>
          <w:ilvl w:val="0"/>
          <w:numId w:val="7"/>
        </w:numPr>
        <w:rPr>
          <w:rFonts w:ascii="Verdana" w:hAnsi="Verdana"/>
          <w:sz w:val="20"/>
          <w:szCs w:val="20"/>
        </w:rPr>
      </w:pPr>
      <w:r w:rsidRPr="003E446E">
        <w:rPr>
          <w:rFonts w:ascii="Verdana" w:hAnsi="Verdana"/>
          <w:sz w:val="20"/>
          <w:szCs w:val="20"/>
        </w:rPr>
        <w:t>I LOVE MOREAU! :)</w:t>
      </w:r>
    </w:p>
    <w:p w:rsidR="003E446E" w:rsidRPr="003E446E" w:rsidRDefault="003E446E" w:rsidP="003E446E">
      <w:pPr>
        <w:pStyle w:val="ListParagraph"/>
        <w:numPr>
          <w:ilvl w:val="0"/>
          <w:numId w:val="7"/>
        </w:numPr>
        <w:rPr>
          <w:rFonts w:ascii="Verdana" w:hAnsi="Verdana"/>
          <w:sz w:val="20"/>
          <w:szCs w:val="20"/>
        </w:rPr>
      </w:pPr>
      <w:r w:rsidRPr="003E446E">
        <w:rPr>
          <w:rFonts w:ascii="Verdana" w:hAnsi="Verdana"/>
          <w:sz w:val="20"/>
          <w:szCs w:val="20"/>
        </w:rPr>
        <w:t>It's goooooood.</w:t>
      </w:r>
    </w:p>
    <w:p w:rsidR="003E446E" w:rsidRPr="003E446E" w:rsidRDefault="003E446E" w:rsidP="003E446E">
      <w:pPr>
        <w:pStyle w:val="ListParagraph"/>
        <w:numPr>
          <w:ilvl w:val="0"/>
          <w:numId w:val="7"/>
        </w:numPr>
        <w:rPr>
          <w:rFonts w:ascii="Verdana" w:hAnsi="Verdana"/>
          <w:sz w:val="20"/>
          <w:szCs w:val="20"/>
        </w:rPr>
      </w:pPr>
      <w:r w:rsidRPr="003E446E">
        <w:rPr>
          <w:rFonts w:ascii="Verdana" w:hAnsi="Verdana"/>
          <w:color w:val="000000"/>
          <w:sz w:val="20"/>
        </w:rPr>
        <w:t>this survey is way to long.</w:t>
      </w:r>
    </w:p>
    <w:p w:rsidR="003E446E" w:rsidRPr="003E446E" w:rsidRDefault="003E446E" w:rsidP="00CF6D9D">
      <w:pPr>
        <w:pStyle w:val="ListParagraph"/>
        <w:numPr>
          <w:ilvl w:val="0"/>
          <w:numId w:val="7"/>
        </w:numPr>
        <w:spacing w:beforeLines="1" w:before="2" w:afterLines="1" w:after="2"/>
        <w:rPr>
          <w:rFonts w:ascii="Verdana" w:hAnsi="Verdana"/>
          <w:color w:val="000000"/>
          <w:sz w:val="20"/>
          <w:szCs w:val="20"/>
        </w:rPr>
      </w:pPr>
      <w:r w:rsidRPr="003E446E">
        <w:rPr>
          <w:rFonts w:ascii="Verdana" w:hAnsi="Verdana"/>
          <w:color w:val="000000"/>
          <w:sz w:val="20"/>
        </w:rPr>
        <w:t>Moreau Catholic High School provides a healthy and safe environment for all the students which I really love. The education and activities are quite amazing as well.</w:t>
      </w:r>
    </w:p>
    <w:p w:rsidR="00A4378A" w:rsidRDefault="003E446E" w:rsidP="003E446E">
      <w:pPr>
        <w:pStyle w:val="ListParagraph"/>
        <w:numPr>
          <w:ilvl w:val="0"/>
          <w:numId w:val="7"/>
        </w:numPr>
        <w:rPr>
          <w:rFonts w:ascii="Verdana" w:hAnsi="Verdana"/>
          <w:sz w:val="20"/>
          <w:szCs w:val="20"/>
        </w:rPr>
      </w:pPr>
      <w:r w:rsidRPr="003E446E">
        <w:rPr>
          <w:rFonts w:ascii="Verdana" w:hAnsi="Verdana"/>
          <w:sz w:val="20"/>
          <w:szCs w:val="20"/>
        </w:rPr>
        <w:t>love the safety of our school</w:t>
      </w:r>
    </w:p>
    <w:p w:rsidR="003E446E" w:rsidRPr="003E446E" w:rsidRDefault="00A4378A" w:rsidP="003E446E">
      <w:pPr>
        <w:pStyle w:val="ListParagraph"/>
        <w:numPr>
          <w:ilvl w:val="0"/>
          <w:numId w:val="7"/>
        </w:numPr>
        <w:rPr>
          <w:rFonts w:ascii="Verdana" w:hAnsi="Verdana"/>
          <w:sz w:val="20"/>
          <w:szCs w:val="20"/>
        </w:rPr>
      </w:pPr>
      <w:r w:rsidRPr="00D12DAC">
        <w:rPr>
          <w:rFonts w:ascii="Verdana" w:hAnsi="Verdana"/>
          <w:sz w:val="20"/>
          <w:szCs w:val="20"/>
        </w:rPr>
        <w:t>Also, these last comments have nothing to do with instruction but I think that the Moreau would benefit from this. First, I think that the girls bathroom isn't that nice. It is usable, but it can be improved. For example, the girls' bathroom in C hall has a big stall. The lock doesn't work. There have been many incidents when the person using the big stall has been walked in upon by another unsuspecting girl. It is quite embarrassing to be the girl on the toilet. Second, you may disagree with me in this, but I think that Moreau should lower the price of yearbooks, and distribute them at least 2 weeks before finals. This is because high school doesn't last forever, and each day, although most students don't realize it, is very precious. There are already many students on financial aid whose parents are working very hard to just keep them in school. I feel that it is not fair that the more privileged people get the unfading memories and lasting autographs, while the underprivileged don't. My friends often tell me that they won't buy yearbooks, since they are at a skyrocketing $86 dollars per book. I can't help thinking forward to the future, where we would be reminiscing upon our high school years, but our memories wouldn't be refreshed because we wouldn't have an yearbook. I think that Moreau should distribute yearbooks at least 2 weeks before finals because it gives students more time to get autographs, since many people disappear quickly after they take their tests on finals. I, along with my friend, agree upon the fact that considering the high prices for yearbooks, Junior class ring, Junior/Senior retreat, the tuition, prom/Senior ball, and graduation paraphernalia, Moreau can't help but seem a bit greedy. (No offense intended) In conclusion, I think that the bathroom and yearbook issue should receive some deep contemplation.</w:t>
      </w:r>
    </w:p>
    <w:p w:rsidR="003E446E" w:rsidRDefault="003E446E" w:rsidP="00CF6D9D">
      <w:pPr>
        <w:pStyle w:val="ListParagraph"/>
        <w:numPr>
          <w:ilvl w:val="0"/>
          <w:numId w:val="7"/>
        </w:numPr>
        <w:spacing w:beforeLines="1" w:before="2" w:afterLines="1" w:after="2"/>
        <w:rPr>
          <w:rFonts w:ascii="Verdana" w:hAnsi="Verdana"/>
          <w:color w:val="000000"/>
          <w:sz w:val="20"/>
          <w:szCs w:val="20"/>
        </w:rPr>
      </w:pPr>
      <w:r w:rsidRPr="003E446E">
        <w:rPr>
          <w:rFonts w:ascii="Verdana" w:hAnsi="Verdana"/>
          <w:color w:val="000000"/>
          <w:sz w:val="20"/>
          <w:szCs w:val="20"/>
        </w:rPr>
        <w:t>Good focus on education,</w:t>
      </w:r>
      <w:r>
        <w:rPr>
          <w:rFonts w:ascii="Verdana" w:hAnsi="Verdana"/>
          <w:color w:val="000000"/>
          <w:sz w:val="20"/>
          <w:szCs w:val="20"/>
        </w:rPr>
        <w:t xml:space="preserve"> but the rules hear are bull___</w:t>
      </w:r>
      <w:r w:rsidRPr="003E446E">
        <w:rPr>
          <w:rFonts w:ascii="Verdana" w:hAnsi="Verdana"/>
          <w:color w:val="000000"/>
          <w:sz w:val="20"/>
          <w:szCs w:val="20"/>
        </w:rPr>
        <w:t>. Im sorry but i feel like too many people have been put in trouble for poor reasons being protective good OVERLY protective pointless! I also think that their should be discounts on lunch for certain students,</w:t>
      </w:r>
      <w:r>
        <w:rPr>
          <w:rFonts w:ascii="Verdana" w:hAnsi="Verdana"/>
          <w:color w:val="000000"/>
          <w:sz w:val="20"/>
          <w:szCs w:val="20"/>
        </w:rPr>
        <w:t xml:space="preserve"> you guys are feeding us</w:t>
      </w:r>
      <w:r w:rsidRPr="003E446E">
        <w:rPr>
          <w:rFonts w:ascii="Verdana" w:hAnsi="Verdana"/>
          <w:color w:val="000000"/>
          <w:sz w:val="20"/>
          <w:szCs w:val="20"/>
        </w:rPr>
        <w:t xml:space="preserve"> dog food why isnt cheeper? </w:t>
      </w:r>
    </w:p>
    <w:p w:rsidR="003E446E" w:rsidRPr="003E446E" w:rsidRDefault="003E446E" w:rsidP="00CF6D9D">
      <w:pPr>
        <w:pStyle w:val="ListParagraph"/>
        <w:numPr>
          <w:ilvl w:val="0"/>
          <w:numId w:val="7"/>
        </w:numPr>
        <w:spacing w:beforeLines="1" w:before="2" w:afterLines="1" w:after="2"/>
        <w:rPr>
          <w:rFonts w:ascii="Verdana" w:hAnsi="Verdana"/>
          <w:color w:val="000000"/>
          <w:sz w:val="20"/>
          <w:szCs w:val="20"/>
        </w:rPr>
      </w:pPr>
      <w:r w:rsidRPr="003E446E">
        <w:rPr>
          <w:rFonts w:ascii="Verdana" w:hAnsi="Verdana"/>
          <w:color w:val="000000"/>
          <w:sz w:val="20"/>
        </w:rPr>
        <w:t>The school spirit at Moreau sucks. Yeah, we're really spirited when it comes to football and basketball. But what about soccer? No one cares about soccer, and it is rather annoying! Especially since the girl's varsity team has been very competitive in the last year. A</w:t>
      </w:r>
      <w:r>
        <w:rPr>
          <w:rFonts w:ascii="Verdana" w:hAnsi="Verdana"/>
          <w:color w:val="000000"/>
          <w:sz w:val="20"/>
        </w:rPr>
        <w:t>nother thing is that ___</w:t>
      </w:r>
      <w:r w:rsidRPr="003E446E">
        <w:rPr>
          <w:rFonts w:ascii="Verdana" w:hAnsi="Verdana"/>
          <w:color w:val="000000"/>
          <w:sz w:val="20"/>
        </w:rPr>
        <w:t xml:space="preserve"> tends to have a lot of attitude with students, at least that has</w:t>
      </w:r>
      <w:r>
        <w:rPr>
          <w:rFonts w:ascii="Verdana" w:hAnsi="Verdana"/>
          <w:color w:val="000000"/>
          <w:sz w:val="20"/>
        </w:rPr>
        <w:t xml:space="preserve"> been my experience! ___ </w:t>
      </w:r>
      <w:r w:rsidRPr="003E446E">
        <w:rPr>
          <w:rFonts w:ascii="Verdana" w:hAnsi="Verdana"/>
          <w:color w:val="000000"/>
          <w:sz w:val="20"/>
        </w:rPr>
        <w:t>has a favortism with boys sports (boys basketball</w:t>
      </w:r>
      <w:r>
        <w:rPr>
          <w:rFonts w:ascii="Verdana" w:hAnsi="Verdana"/>
          <w:color w:val="000000"/>
          <w:sz w:val="20"/>
        </w:rPr>
        <w:t xml:space="preserve">. </w:t>
      </w:r>
      <w:r w:rsidRPr="003E446E">
        <w:rPr>
          <w:rFonts w:ascii="Verdana" w:hAnsi="Verdana"/>
          <w:color w:val="000000"/>
          <w:sz w:val="20"/>
        </w:rPr>
        <w:t>Anyways, this is speaking for pretty much all of the soccer players; we feel as if no one cares about us.</w:t>
      </w:r>
    </w:p>
    <w:p w:rsidR="003E446E" w:rsidRPr="003E446E" w:rsidRDefault="003E446E" w:rsidP="00CF6D9D">
      <w:pPr>
        <w:pStyle w:val="ListParagraph"/>
        <w:numPr>
          <w:ilvl w:val="0"/>
          <w:numId w:val="7"/>
        </w:numPr>
        <w:spacing w:beforeLines="1" w:before="2" w:afterLines="1" w:after="2"/>
        <w:rPr>
          <w:rFonts w:ascii="Verdana" w:hAnsi="Verdana"/>
          <w:color w:val="000000"/>
          <w:sz w:val="20"/>
          <w:szCs w:val="20"/>
        </w:rPr>
      </w:pPr>
      <w:r w:rsidRPr="003E446E">
        <w:rPr>
          <w:rFonts w:ascii="Verdana" w:hAnsi="Verdana"/>
          <w:color w:val="000000"/>
          <w:sz w:val="20"/>
        </w:rPr>
        <w:t>Moreau is a great school, I've really loved going here for the last two and a half years. The quality of friends I've made here is impeccable, as well as the academics being absolutely phenomenal. Excellent job.</w:t>
      </w:r>
    </w:p>
    <w:p w:rsidR="003E446E" w:rsidRPr="003E446E" w:rsidRDefault="003E446E" w:rsidP="00CF6D9D">
      <w:pPr>
        <w:pStyle w:val="ListParagraph"/>
        <w:numPr>
          <w:ilvl w:val="0"/>
          <w:numId w:val="7"/>
        </w:numPr>
        <w:spacing w:beforeLines="1" w:before="2" w:afterLines="1" w:after="2"/>
        <w:rPr>
          <w:rFonts w:ascii="Verdana" w:hAnsi="Verdana"/>
          <w:color w:val="000000"/>
          <w:sz w:val="20"/>
          <w:szCs w:val="20"/>
        </w:rPr>
      </w:pPr>
      <w:r w:rsidRPr="003E446E">
        <w:rPr>
          <w:rFonts w:ascii="Verdana" w:hAnsi="Verdana"/>
          <w:color w:val="000000"/>
          <w:sz w:val="20"/>
        </w:rPr>
        <w:t>Cross Country is one of the best sports on campus but it is the least supported. Teachers are horrible and pretty much hired right off the street. Education is crap and I know nothing about God.</w:t>
      </w:r>
    </w:p>
    <w:p w:rsidR="003E446E" w:rsidRPr="003E446E" w:rsidRDefault="003E446E" w:rsidP="00CF6D9D">
      <w:pPr>
        <w:pStyle w:val="ListParagraph"/>
        <w:numPr>
          <w:ilvl w:val="0"/>
          <w:numId w:val="7"/>
        </w:numPr>
        <w:spacing w:beforeLines="1" w:before="2" w:afterLines="1" w:after="2"/>
        <w:rPr>
          <w:rFonts w:ascii="Verdana" w:hAnsi="Verdana"/>
          <w:color w:val="000000"/>
          <w:sz w:val="20"/>
          <w:szCs w:val="20"/>
        </w:rPr>
      </w:pPr>
      <w:r w:rsidRPr="003E446E">
        <w:rPr>
          <w:rFonts w:ascii="Verdana" w:hAnsi="Verdana"/>
          <w:color w:val="000000"/>
          <w:sz w:val="20"/>
        </w:rPr>
        <w:t xml:space="preserve">This school has been a detriment to my future life. Teachers dont respect students and dont put grades in on time. They assign huge projects the week before finals and expect you to finish them on time. Some teachers favor students and only let those students take test retakes. Some teachers are rude and disrespectful towards students. If this was a work environment HR would have gotten several complants. Moreau has an unjust discipline policy that targets people who make one trivial mistake and doesn't go after the people who actually do bad things. Teachers take too long to put in grades on powerschool so you never know what you can improve on until 1 week before the quarter ends when it is too late to change anything. Prerequisites are poorly decided and inhibit people from taking classes that they will excel in and just shove them in with the normal classes.The food in the cafeteria is horrendous and tastes like food served in that should be served in prison. Teachers lack the fundamental knowledge to teach a class with the exception of a few.The Laptop program is probably the worst idea a school could implement it is the biggest distraction i have ever had. There should be a 5 min extension when there is traffic on Mission Blvd. I am not impressed with this school and frankly think that a public school would be a better choice. </w:t>
      </w:r>
    </w:p>
    <w:p w:rsidR="00A34980" w:rsidRDefault="00A34980">
      <w:pPr>
        <w:rPr>
          <w:b/>
        </w:rPr>
      </w:pPr>
    </w:p>
    <w:p w:rsidR="006E3BB6" w:rsidRPr="00A4378A" w:rsidRDefault="006E3BB6">
      <w:pPr>
        <w:rPr>
          <w:b/>
        </w:rPr>
      </w:pPr>
      <w:r w:rsidRPr="00A4378A">
        <w:rPr>
          <w:b/>
        </w:rPr>
        <w:t>Additional Parent Comments</w:t>
      </w:r>
      <w:r w:rsidR="00923001">
        <w:rPr>
          <w:b/>
        </w:rPr>
        <w:t xml:space="preserve"> on Activities and Support</w:t>
      </w:r>
      <w:r w:rsidRPr="00A4378A">
        <w:rPr>
          <w:b/>
        </w:rPr>
        <w:t>:</w:t>
      </w:r>
    </w:p>
    <w:p w:rsidR="006E3BB6" w:rsidRDefault="006E3BB6" w:rsidP="006E3BB6">
      <w:pPr>
        <w:pStyle w:val="ListParagraph"/>
        <w:numPr>
          <w:ilvl w:val="0"/>
          <w:numId w:val="5"/>
        </w:numPr>
        <w:rPr>
          <w:rFonts w:ascii="Verdana" w:hAnsi="Verdana"/>
          <w:sz w:val="20"/>
          <w:szCs w:val="20"/>
        </w:rPr>
      </w:pPr>
      <w:r w:rsidRPr="006E3BB6">
        <w:rPr>
          <w:rFonts w:ascii="Verdana" w:hAnsi="Verdana"/>
          <w:sz w:val="20"/>
          <w:szCs w:val="20"/>
        </w:rPr>
        <w:t>My experience at MCHS has lived up to every hope I had for my son's high school education.  Although it has been a financial hardship I wouldn't change a thing.</w:t>
      </w:r>
    </w:p>
    <w:p w:rsidR="006E3BB6" w:rsidRPr="006E3BB6" w:rsidRDefault="006E3BB6" w:rsidP="006E3BB6">
      <w:pPr>
        <w:pStyle w:val="ListParagraph"/>
        <w:numPr>
          <w:ilvl w:val="0"/>
          <w:numId w:val="5"/>
        </w:numPr>
        <w:rPr>
          <w:rFonts w:ascii="Verdana" w:hAnsi="Verdana"/>
          <w:sz w:val="20"/>
          <w:szCs w:val="20"/>
        </w:rPr>
      </w:pPr>
      <w:r w:rsidRPr="006E3BB6">
        <w:rPr>
          <w:rFonts w:ascii="Verdana" w:hAnsi="Verdana"/>
          <w:sz w:val="20"/>
          <w:szCs w:val="20"/>
        </w:rPr>
        <w:t>Great school!! Keep up the good work!</w:t>
      </w:r>
    </w:p>
    <w:p w:rsidR="006E3BB6" w:rsidRPr="006E3BB6" w:rsidRDefault="006E3BB6" w:rsidP="006E3BB6">
      <w:pPr>
        <w:pStyle w:val="ListParagraph"/>
        <w:numPr>
          <w:ilvl w:val="0"/>
          <w:numId w:val="5"/>
        </w:numPr>
        <w:rPr>
          <w:rFonts w:ascii="Verdana" w:hAnsi="Verdana"/>
          <w:sz w:val="20"/>
          <w:szCs w:val="20"/>
        </w:rPr>
      </w:pPr>
      <w:r w:rsidRPr="006E3BB6">
        <w:rPr>
          <w:rFonts w:ascii="Verdana" w:hAnsi="Verdana"/>
          <w:sz w:val="20"/>
          <w:szCs w:val="20"/>
        </w:rPr>
        <w:t>We are very happy that my daughter goes to Moreau and is receiving a great education to prepare her for college.</w:t>
      </w:r>
    </w:p>
    <w:p w:rsidR="00C22451" w:rsidRPr="00C22451" w:rsidRDefault="00C22451" w:rsidP="006E3BB6">
      <w:pPr>
        <w:pStyle w:val="ListParagraph"/>
        <w:numPr>
          <w:ilvl w:val="0"/>
          <w:numId w:val="5"/>
        </w:numPr>
        <w:rPr>
          <w:rFonts w:ascii="Verdana" w:hAnsi="Verdana"/>
          <w:sz w:val="20"/>
          <w:szCs w:val="20"/>
        </w:rPr>
      </w:pPr>
      <w:r w:rsidRPr="00C22451">
        <w:rPr>
          <w:rFonts w:ascii="Verdana" w:hAnsi="Verdana"/>
          <w:color w:val="000000"/>
          <w:sz w:val="20"/>
        </w:rPr>
        <w:t xml:space="preserve">When I was looking for a school that my daughter would attend, I was looking for ease of commute (close to my job) and price.  Enrolling my daughter to this school was the best thing ever happened to both of us.  For me, peace of mind knowing that she was attending a very school.  For my daughter, an opportunity to figure out who she really was.  This school has allowed her to absolutely accomplish that and more.  </w:t>
      </w:r>
    </w:p>
    <w:p w:rsidR="00C22451" w:rsidRPr="00C22451" w:rsidRDefault="00C22451" w:rsidP="00C22451">
      <w:pPr>
        <w:pStyle w:val="ListParagraph"/>
        <w:numPr>
          <w:ilvl w:val="0"/>
          <w:numId w:val="5"/>
        </w:numPr>
        <w:rPr>
          <w:rFonts w:ascii="Verdana" w:hAnsi="Verdana"/>
          <w:sz w:val="20"/>
          <w:szCs w:val="20"/>
        </w:rPr>
      </w:pPr>
      <w:r w:rsidRPr="00C22451">
        <w:rPr>
          <w:rFonts w:ascii="Verdana" w:hAnsi="Verdana"/>
          <w:color w:val="000000"/>
          <w:sz w:val="20"/>
        </w:rPr>
        <w:t>I have had other children graduate from the public school in our town and by far, Moreau is worth every penny and a better choice for any child. The respect for education and the overall attitude and environment is exceptional in shaping the young men and women of tomorrow.</w:t>
      </w:r>
    </w:p>
    <w:p w:rsidR="00C22451" w:rsidRPr="00C22451" w:rsidRDefault="00C22451" w:rsidP="00C22451">
      <w:pPr>
        <w:pStyle w:val="ListParagraph"/>
        <w:numPr>
          <w:ilvl w:val="0"/>
          <w:numId w:val="5"/>
        </w:numPr>
        <w:rPr>
          <w:rFonts w:ascii="Verdana" w:hAnsi="Verdana"/>
          <w:sz w:val="20"/>
          <w:szCs w:val="20"/>
        </w:rPr>
      </w:pPr>
      <w:r w:rsidRPr="00C22451">
        <w:rPr>
          <w:rFonts w:ascii="Verdana" w:hAnsi="Verdana"/>
          <w:color w:val="000000"/>
          <w:sz w:val="20"/>
          <w:szCs w:val="20"/>
        </w:rPr>
        <w:t>Moreau has exceeded our expectations.  We could not be happier with the academics, teachers and administration.  It is the first time we have had teachers who truly understood our student and helped him reach his fullest potential.  He thanks us frequently for sending him to MCHS.  Being thanked by a 15 1/2 yr old boy is a wonderful thing! We will be sending our next child to Moreau in 2012 and he will need the Saints and Scholars program.  We are grateful that option exists and are thrilled to see how well those students are doing.</w:t>
      </w:r>
    </w:p>
    <w:p w:rsidR="00C22451" w:rsidRPr="00C22451" w:rsidRDefault="00C22451" w:rsidP="00C22451">
      <w:pPr>
        <w:pStyle w:val="ListParagraph"/>
        <w:numPr>
          <w:ilvl w:val="0"/>
          <w:numId w:val="5"/>
        </w:numPr>
        <w:rPr>
          <w:rFonts w:ascii="Verdana" w:hAnsi="Verdana"/>
          <w:sz w:val="20"/>
          <w:szCs w:val="20"/>
        </w:rPr>
      </w:pPr>
      <w:r w:rsidRPr="00C22451">
        <w:rPr>
          <w:rFonts w:ascii="Verdana" w:hAnsi="Verdana"/>
          <w:color w:val="000000"/>
          <w:sz w:val="20"/>
        </w:rPr>
        <w:t xml:space="preserve">Is it possible that school has such as this kind of survey for all students? That will be more valueable </w:t>
      </w:r>
      <w:r>
        <w:rPr>
          <w:rFonts w:ascii="Verdana" w:hAnsi="Verdana"/>
          <w:color w:val="000000"/>
          <w:sz w:val="20"/>
        </w:rPr>
        <w:t>(sic)</w:t>
      </w:r>
      <w:r w:rsidRPr="00C22451">
        <w:rPr>
          <w:rFonts w:ascii="Verdana" w:hAnsi="Verdana"/>
          <w:color w:val="000000"/>
          <w:sz w:val="20"/>
        </w:rPr>
        <w:t xml:space="preserve">and </w:t>
      </w:r>
      <w:r>
        <w:rPr>
          <w:rFonts w:ascii="Verdana" w:hAnsi="Verdana"/>
          <w:color w:val="000000"/>
          <w:sz w:val="20"/>
        </w:rPr>
        <w:t>particle (sic)</w:t>
      </w:r>
      <w:r w:rsidRPr="00C22451">
        <w:rPr>
          <w:rFonts w:ascii="Verdana" w:hAnsi="Verdana"/>
          <w:color w:val="000000"/>
          <w:sz w:val="20"/>
        </w:rPr>
        <w:t xml:space="preserve">. Especially for teachers teaching and listen to child's voice. </w:t>
      </w:r>
    </w:p>
    <w:p w:rsidR="00C22451" w:rsidRPr="00C22451" w:rsidRDefault="00C22451" w:rsidP="00C22451">
      <w:pPr>
        <w:pStyle w:val="ListParagraph"/>
        <w:numPr>
          <w:ilvl w:val="0"/>
          <w:numId w:val="5"/>
        </w:numPr>
        <w:rPr>
          <w:rFonts w:ascii="Verdana" w:hAnsi="Verdana"/>
          <w:sz w:val="20"/>
          <w:szCs w:val="20"/>
        </w:rPr>
      </w:pPr>
      <w:r w:rsidRPr="00C22451">
        <w:rPr>
          <w:rFonts w:ascii="Verdana" w:hAnsi="Verdana"/>
          <w:color w:val="000000"/>
          <w:sz w:val="20"/>
        </w:rPr>
        <w:t>More parent involvement with educational policies, especially when new technology software is introduced into the curriculum.</w:t>
      </w:r>
    </w:p>
    <w:p w:rsidR="00C22451" w:rsidRPr="00C22451" w:rsidRDefault="00C22451" w:rsidP="00C22451">
      <w:pPr>
        <w:pStyle w:val="ListParagraph"/>
        <w:numPr>
          <w:ilvl w:val="0"/>
          <w:numId w:val="5"/>
        </w:numPr>
        <w:rPr>
          <w:rFonts w:ascii="Verdana" w:hAnsi="Verdana"/>
          <w:sz w:val="20"/>
          <w:szCs w:val="20"/>
        </w:rPr>
      </w:pPr>
      <w:r>
        <w:rPr>
          <w:rFonts w:ascii="Verdana" w:hAnsi="Verdana"/>
          <w:color w:val="000000"/>
          <w:sz w:val="20"/>
        </w:rPr>
        <w:t>T</w:t>
      </w:r>
      <w:r w:rsidRPr="00C22451">
        <w:rPr>
          <w:rFonts w:ascii="Verdana" w:hAnsi="Verdana"/>
          <w:color w:val="000000"/>
          <w:sz w:val="20"/>
          <w:szCs w:val="20"/>
        </w:rPr>
        <w:t>he Staff at MCHS, from the secretaries, to the teachers and the administrative staff are so impressive. I have sent emails to the principal about the strong professionalism among the staff.</w:t>
      </w:r>
      <w:r>
        <w:rPr>
          <w:rFonts w:ascii="Verdana" w:hAnsi="Verdana"/>
          <w:color w:val="000000"/>
          <w:sz w:val="20"/>
          <w:szCs w:val="20"/>
        </w:rPr>
        <w:t xml:space="preserve"> </w:t>
      </w:r>
      <w:r w:rsidRPr="00C22451">
        <w:rPr>
          <w:rFonts w:ascii="Verdana" w:hAnsi="Verdana"/>
          <w:color w:val="000000"/>
          <w:sz w:val="20"/>
          <w:szCs w:val="20"/>
        </w:rPr>
        <w:t>My daughter had a lot of support and now my son is getting it too. The Renfro Household will always be grateful for what MCHS has given our children, which in the end rewarded us as parents.</w:t>
      </w:r>
      <w:r>
        <w:rPr>
          <w:rFonts w:ascii="Verdana" w:hAnsi="Verdana"/>
          <w:color w:val="000000"/>
          <w:sz w:val="20"/>
          <w:szCs w:val="20"/>
        </w:rPr>
        <w:t xml:space="preserve"> </w:t>
      </w:r>
      <w:r w:rsidRPr="00C22451">
        <w:rPr>
          <w:rFonts w:ascii="Verdana" w:hAnsi="Verdana"/>
          <w:color w:val="000000"/>
          <w:sz w:val="20"/>
          <w:szCs w:val="20"/>
        </w:rPr>
        <w:t>Thanks, MCHS!</w:t>
      </w:r>
    </w:p>
    <w:p w:rsidR="00C22451" w:rsidRPr="00C22451" w:rsidRDefault="00C22451" w:rsidP="00C22451">
      <w:pPr>
        <w:pStyle w:val="ListParagraph"/>
        <w:numPr>
          <w:ilvl w:val="0"/>
          <w:numId w:val="5"/>
        </w:numPr>
        <w:rPr>
          <w:rFonts w:ascii="Verdana" w:hAnsi="Verdana"/>
          <w:sz w:val="20"/>
          <w:szCs w:val="20"/>
        </w:rPr>
      </w:pPr>
      <w:r w:rsidRPr="00C22451">
        <w:rPr>
          <w:rFonts w:ascii="Verdana" w:hAnsi="Verdana"/>
          <w:color w:val="000000"/>
          <w:sz w:val="20"/>
        </w:rPr>
        <w:t>The dedication of the faculty and staff at MCHS is tremendous!  I know that my child has been truly cared for and well prepared for college and life by attending MCHS.  Thank you!</w:t>
      </w:r>
    </w:p>
    <w:p w:rsidR="00C22451" w:rsidRPr="00C22451" w:rsidRDefault="00C22451" w:rsidP="00C22451">
      <w:pPr>
        <w:pStyle w:val="ListParagraph"/>
        <w:numPr>
          <w:ilvl w:val="0"/>
          <w:numId w:val="5"/>
        </w:numPr>
        <w:rPr>
          <w:rFonts w:ascii="Verdana" w:hAnsi="Verdana"/>
          <w:sz w:val="20"/>
          <w:szCs w:val="20"/>
        </w:rPr>
      </w:pPr>
      <w:r w:rsidRPr="00C22451">
        <w:rPr>
          <w:rFonts w:ascii="Verdana" w:hAnsi="Verdana"/>
          <w:color w:val="000000"/>
          <w:sz w:val="20"/>
        </w:rPr>
        <w:t>My daughter hasn't really felt included in the athletics. I think athletics are important, but since she's not a sports star, she has a hard time finding a sport that is a little more laid back and whose participation isn't so demanding. We looked into cross country because it is a no cut sport, yet the practices were several hours a day, almost every day of the week and we felt she would be unable to do her studies justice</w:t>
      </w:r>
      <w:r w:rsidRPr="00720911">
        <w:rPr>
          <w:rFonts w:ascii="Verdana" w:hAnsi="Verdana"/>
          <w:color w:val="000000"/>
        </w:rPr>
        <w:t>.</w:t>
      </w:r>
    </w:p>
    <w:p w:rsidR="006E3BB6" w:rsidRPr="00C22451" w:rsidRDefault="00C22451" w:rsidP="00C22451">
      <w:pPr>
        <w:pStyle w:val="ListParagraph"/>
        <w:numPr>
          <w:ilvl w:val="0"/>
          <w:numId w:val="5"/>
        </w:numPr>
        <w:rPr>
          <w:rFonts w:ascii="Verdana" w:hAnsi="Verdana"/>
          <w:sz w:val="20"/>
          <w:szCs w:val="20"/>
        </w:rPr>
      </w:pPr>
      <w:r w:rsidRPr="00C22451">
        <w:rPr>
          <w:rFonts w:ascii="Verdana" w:hAnsi="Verdana"/>
          <w:color w:val="000000"/>
          <w:sz w:val="20"/>
        </w:rPr>
        <w:t>The school needs to work on being more unbiase when selecting individuals for various student leadership group that have limited number of spots.</w:t>
      </w:r>
    </w:p>
    <w:p w:rsidR="00944613" w:rsidRPr="00C22451" w:rsidRDefault="00944613">
      <w:pPr>
        <w:rPr>
          <w:sz w:val="20"/>
        </w:rPr>
      </w:pPr>
    </w:p>
    <w:sectPr w:rsidR="00944613" w:rsidRPr="00C22451" w:rsidSect="009446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B3B62"/>
    <w:multiLevelType w:val="hybridMultilevel"/>
    <w:tmpl w:val="EB721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4F5320"/>
    <w:multiLevelType w:val="hybridMultilevel"/>
    <w:tmpl w:val="5DC49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6D1E89"/>
    <w:multiLevelType w:val="hybridMultilevel"/>
    <w:tmpl w:val="410CC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B44152"/>
    <w:multiLevelType w:val="hybridMultilevel"/>
    <w:tmpl w:val="4C584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8F3EA2"/>
    <w:multiLevelType w:val="hybridMultilevel"/>
    <w:tmpl w:val="3C9A6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A422E3"/>
    <w:multiLevelType w:val="hybridMultilevel"/>
    <w:tmpl w:val="2FC4D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86182A"/>
    <w:multiLevelType w:val="hybridMultilevel"/>
    <w:tmpl w:val="4E00E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613"/>
    <w:rsid w:val="00034605"/>
    <w:rsid w:val="001035BC"/>
    <w:rsid w:val="0011438A"/>
    <w:rsid w:val="00173E9D"/>
    <w:rsid w:val="001855D2"/>
    <w:rsid w:val="001E1B01"/>
    <w:rsid w:val="00281E6C"/>
    <w:rsid w:val="002E60CA"/>
    <w:rsid w:val="003E446E"/>
    <w:rsid w:val="00406AD5"/>
    <w:rsid w:val="00432E46"/>
    <w:rsid w:val="00447D70"/>
    <w:rsid w:val="0053434D"/>
    <w:rsid w:val="005D7BBF"/>
    <w:rsid w:val="00630A3D"/>
    <w:rsid w:val="006C5C47"/>
    <w:rsid w:val="006E3BB6"/>
    <w:rsid w:val="006F5E60"/>
    <w:rsid w:val="006F7377"/>
    <w:rsid w:val="0070395C"/>
    <w:rsid w:val="007B01C6"/>
    <w:rsid w:val="007B0BC1"/>
    <w:rsid w:val="007D10ED"/>
    <w:rsid w:val="008061FC"/>
    <w:rsid w:val="008A1D9D"/>
    <w:rsid w:val="008B601C"/>
    <w:rsid w:val="00923001"/>
    <w:rsid w:val="00944613"/>
    <w:rsid w:val="0099636C"/>
    <w:rsid w:val="009E6520"/>
    <w:rsid w:val="00A07642"/>
    <w:rsid w:val="00A30BD5"/>
    <w:rsid w:val="00A34980"/>
    <w:rsid w:val="00A4378A"/>
    <w:rsid w:val="00A51EC9"/>
    <w:rsid w:val="00AF5675"/>
    <w:rsid w:val="00AF7FD8"/>
    <w:rsid w:val="00B06E05"/>
    <w:rsid w:val="00B76492"/>
    <w:rsid w:val="00BF1315"/>
    <w:rsid w:val="00BF2C37"/>
    <w:rsid w:val="00BF3DC1"/>
    <w:rsid w:val="00BF552A"/>
    <w:rsid w:val="00C22451"/>
    <w:rsid w:val="00C72E52"/>
    <w:rsid w:val="00C816B3"/>
    <w:rsid w:val="00CF6D9D"/>
    <w:rsid w:val="00D12DAC"/>
    <w:rsid w:val="00D404D3"/>
    <w:rsid w:val="00D470B3"/>
    <w:rsid w:val="00D5535B"/>
    <w:rsid w:val="00DA6CAF"/>
    <w:rsid w:val="00DE3295"/>
    <w:rsid w:val="00E11AEA"/>
    <w:rsid w:val="00EF40B1"/>
    <w:rsid w:val="00F30478"/>
    <w:rsid w:val="00F766F7"/>
    <w:rsid w:val="00F87A6C"/>
    <w:rsid w:val="00FD3DC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E02F8"/>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613"/>
    <w:pPr>
      <w:ind w:left="720"/>
      <w:contextualSpacing/>
    </w:pPr>
  </w:style>
  <w:style w:type="table" w:styleId="TableGrid">
    <w:name w:val="Table Grid"/>
    <w:basedOn w:val="TableNormal"/>
    <w:rsid w:val="007B01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E02F8"/>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613"/>
    <w:pPr>
      <w:ind w:left="720"/>
      <w:contextualSpacing/>
    </w:pPr>
  </w:style>
  <w:style w:type="table" w:styleId="TableGrid">
    <w:name w:val="Table Grid"/>
    <w:basedOn w:val="TableNormal"/>
    <w:rsid w:val="007B01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644">
      <w:bodyDiv w:val="1"/>
      <w:marLeft w:val="0"/>
      <w:marRight w:val="0"/>
      <w:marTop w:val="0"/>
      <w:marBottom w:val="0"/>
      <w:divBdr>
        <w:top w:val="none" w:sz="0" w:space="0" w:color="auto"/>
        <w:left w:val="none" w:sz="0" w:space="0" w:color="auto"/>
        <w:bottom w:val="none" w:sz="0" w:space="0" w:color="auto"/>
        <w:right w:val="none" w:sz="0" w:space="0" w:color="auto"/>
      </w:divBdr>
    </w:div>
    <w:div w:id="25182733">
      <w:bodyDiv w:val="1"/>
      <w:marLeft w:val="0"/>
      <w:marRight w:val="0"/>
      <w:marTop w:val="0"/>
      <w:marBottom w:val="0"/>
      <w:divBdr>
        <w:top w:val="none" w:sz="0" w:space="0" w:color="auto"/>
        <w:left w:val="none" w:sz="0" w:space="0" w:color="auto"/>
        <w:bottom w:val="none" w:sz="0" w:space="0" w:color="auto"/>
        <w:right w:val="none" w:sz="0" w:space="0" w:color="auto"/>
      </w:divBdr>
    </w:div>
    <w:div w:id="38209937">
      <w:bodyDiv w:val="1"/>
      <w:marLeft w:val="0"/>
      <w:marRight w:val="0"/>
      <w:marTop w:val="0"/>
      <w:marBottom w:val="0"/>
      <w:divBdr>
        <w:top w:val="none" w:sz="0" w:space="0" w:color="auto"/>
        <w:left w:val="none" w:sz="0" w:space="0" w:color="auto"/>
        <w:bottom w:val="none" w:sz="0" w:space="0" w:color="auto"/>
        <w:right w:val="none" w:sz="0" w:space="0" w:color="auto"/>
      </w:divBdr>
    </w:div>
    <w:div w:id="118502441">
      <w:bodyDiv w:val="1"/>
      <w:marLeft w:val="0"/>
      <w:marRight w:val="0"/>
      <w:marTop w:val="0"/>
      <w:marBottom w:val="0"/>
      <w:divBdr>
        <w:top w:val="none" w:sz="0" w:space="0" w:color="auto"/>
        <w:left w:val="none" w:sz="0" w:space="0" w:color="auto"/>
        <w:bottom w:val="none" w:sz="0" w:space="0" w:color="auto"/>
        <w:right w:val="none" w:sz="0" w:space="0" w:color="auto"/>
      </w:divBdr>
    </w:div>
    <w:div w:id="159853860">
      <w:bodyDiv w:val="1"/>
      <w:marLeft w:val="0"/>
      <w:marRight w:val="0"/>
      <w:marTop w:val="0"/>
      <w:marBottom w:val="0"/>
      <w:divBdr>
        <w:top w:val="none" w:sz="0" w:space="0" w:color="auto"/>
        <w:left w:val="none" w:sz="0" w:space="0" w:color="auto"/>
        <w:bottom w:val="none" w:sz="0" w:space="0" w:color="auto"/>
        <w:right w:val="none" w:sz="0" w:space="0" w:color="auto"/>
      </w:divBdr>
    </w:div>
    <w:div w:id="213851397">
      <w:bodyDiv w:val="1"/>
      <w:marLeft w:val="0"/>
      <w:marRight w:val="0"/>
      <w:marTop w:val="0"/>
      <w:marBottom w:val="0"/>
      <w:divBdr>
        <w:top w:val="none" w:sz="0" w:space="0" w:color="auto"/>
        <w:left w:val="none" w:sz="0" w:space="0" w:color="auto"/>
        <w:bottom w:val="none" w:sz="0" w:space="0" w:color="auto"/>
        <w:right w:val="none" w:sz="0" w:space="0" w:color="auto"/>
      </w:divBdr>
    </w:div>
    <w:div w:id="215748660">
      <w:bodyDiv w:val="1"/>
      <w:marLeft w:val="0"/>
      <w:marRight w:val="0"/>
      <w:marTop w:val="0"/>
      <w:marBottom w:val="0"/>
      <w:divBdr>
        <w:top w:val="none" w:sz="0" w:space="0" w:color="auto"/>
        <w:left w:val="none" w:sz="0" w:space="0" w:color="auto"/>
        <w:bottom w:val="none" w:sz="0" w:space="0" w:color="auto"/>
        <w:right w:val="none" w:sz="0" w:space="0" w:color="auto"/>
      </w:divBdr>
    </w:div>
    <w:div w:id="218396131">
      <w:bodyDiv w:val="1"/>
      <w:marLeft w:val="0"/>
      <w:marRight w:val="0"/>
      <w:marTop w:val="0"/>
      <w:marBottom w:val="0"/>
      <w:divBdr>
        <w:top w:val="none" w:sz="0" w:space="0" w:color="auto"/>
        <w:left w:val="none" w:sz="0" w:space="0" w:color="auto"/>
        <w:bottom w:val="none" w:sz="0" w:space="0" w:color="auto"/>
        <w:right w:val="none" w:sz="0" w:space="0" w:color="auto"/>
      </w:divBdr>
    </w:div>
    <w:div w:id="225845952">
      <w:bodyDiv w:val="1"/>
      <w:marLeft w:val="0"/>
      <w:marRight w:val="0"/>
      <w:marTop w:val="0"/>
      <w:marBottom w:val="0"/>
      <w:divBdr>
        <w:top w:val="none" w:sz="0" w:space="0" w:color="auto"/>
        <w:left w:val="none" w:sz="0" w:space="0" w:color="auto"/>
        <w:bottom w:val="none" w:sz="0" w:space="0" w:color="auto"/>
        <w:right w:val="none" w:sz="0" w:space="0" w:color="auto"/>
      </w:divBdr>
    </w:div>
    <w:div w:id="244219162">
      <w:bodyDiv w:val="1"/>
      <w:marLeft w:val="0"/>
      <w:marRight w:val="0"/>
      <w:marTop w:val="0"/>
      <w:marBottom w:val="0"/>
      <w:divBdr>
        <w:top w:val="none" w:sz="0" w:space="0" w:color="auto"/>
        <w:left w:val="none" w:sz="0" w:space="0" w:color="auto"/>
        <w:bottom w:val="none" w:sz="0" w:space="0" w:color="auto"/>
        <w:right w:val="none" w:sz="0" w:space="0" w:color="auto"/>
      </w:divBdr>
    </w:div>
    <w:div w:id="246771884">
      <w:bodyDiv w:val="1"/>
      <w:marLeft w:val="0"/>
      <w:marRight w:val="0"/>
      <w:marTop w:val="0"/>
      <w:marBottom w:val="0"/>
      <w:divBdr>
        <w:top w:val="none" w:sz="0" w:space="0" w:color="auto"/>
        <w:left w:val="none" w:sz="0" w:space="0" w:color="auto"/>
        <w:bottom w:val="none" w:sz="0" w:space="0" w:color="auto"/>
        <w:right w:val="none" w:sz="0" w:space="0" w:color="auto"/>
      </w:divBdr>
    </w:div>
    <w:div w:id="304554269">
      <w:bodyDiv w:val="1"/>
      <w:marLeft w:val="0"/>
      <w:marRight w:val="0"/>
      <w:marTop w:val="0"/>
      <w:marBottom w:val="0"/>
      <w:divBdr>
        <w:top w:val="none" w:sz="0" w:space="0" w:color="auto"/>
        <w:left w:val="none" w:sz="0" w:space="0" w:color="auto"/>
        <w:bottom w:val="none" w:sz="0" w:space="0" w:color="auto"/>
        <w:right w:val="none" w:sz="0" w:space="0" w:color="auto"/>
      </w:divBdr>
    </w:div>
    <w:div w:id="320735104">
      <w:bodyDiv w:val="1"/>
      <w:marLeft w:val="0"/>
      <w:marRight w:val="0"/>
      <w:marTop w:val="0"/>
      <w:marBottom w:val="0"/>
      <w:divBdr>
        <w:top w:val="none" w:sz="0" w:space="0" w:color="auto"/>
        <w:left w:val="none" w:sz="0" w:space="0" w:color="auto"/>
        <w:bottom w:val="none" w:sz="0" w:space="0" w:color="auto"/>
        <w:right w:val="none" w:sz="0" w:space="0" w:color="auto"/>
      </w:divBdr>
    </w:div>
    <w:div w:id="353196486">
      <w:bodyDiv w:val="1"/>
      <w:marLeft w:val="0"/>
      <w:marRight w:val="0"/>
      <w:marTop w:val="0"/>
      <w:marBottom w:val="0"/>
      <w:divBdr>
        <w:top w:val="none" w:sz="0" w:space="0" w:color="auto"/>
        <w:left w:val="none" w:sz="0" w:space="0" w:color="auto"/>
        <w:bottom w:val="none" w:sz="0" w:space="0" w:color="auto"/>
        <w:right w:val="none" w:sz="0" w:space="0" w:color="auto"/>
      </w:divBdr>
    </w:div>
    <w:div w:id="366760608">
      <w:bodyDiv w:val="1"/>
      <w:marLeft w:val="0"/>
      <w:marRight w:val="0"/>
      <w:marTop w:val="0"/>
      <w:marBottom w:val="0"/>
      <w:divBdr>
        <w:top w:val="none" w:sz="0" w:space="0" w:color="auto"/>
        <w:left w:val="none" w:sz="0" w:space="0" w:color="auto"/>
        <w:bottom w:val="none" w:sz="0" w:space="0" w:color="auto"/>
        <w:right w:val="none" w:sz="0" w:space="0" w:color="auto"/>
      </w:divBdr>
      <w:divsChild>
        <w:div w:id="255595739">
          <w:marLeft w:val="0"/>
          <w:marRight w:val="0"/>
          <w:marTop w:val="0"/>
          <w:marBottom w:val="0"/>
          <w:divBdr>
            <w:top w:val="none" w:sz="0" w:space="0" w:color="auto"/>
            <w:left w:val="none" w:sz="0" w:space="0" w:color="auto"/>
            <w:bottom w:val="none" w:sz="0" w:space="0" w:color="auto"/>
            <w:right w:val="none" w:sz="0" w:space="0" w:color="auto"/>
          </w:divBdr>
        </w:div>
        <w:div w:id="876550239">
          <w:marLeft w:val="0"/>
          <w:marRight w:val="0"/>
          <w:marTop w:val="0"/>
          <w:marBottom w:val="0"/>
          <w:divBdr>
            <w:top w:val="none" w:sz="0" w:space="0" w:color="auto"/>
            <w:left w:val="none" w:sz="0" w:space="0" w:color="auto"/>
            <w:bottom w:val="none" w:sz="0" w:space="0" w:color="auto"/>
            <w:right w:val="none" w:sz="0" w:space="0" w:color="auto"/>
          </w:divBdr>
        </w:div>
        <w:div w:id="1936864474">
          <w:marLeft w:val="0"/>
          <w:marRight w:val="0"/>
          <w:marTop w:val="0"/>
          <w:marBottom w:val="0"/>
          <w:divBdr>
            <w:top w:val="none" w:sz="0" w:space="0" w:color="auto"/>
            <w:left w:val="none" w:sz="0" w:space="0" w:color="auto"/>
            <w:bottom w:val="none" w:sz="0" w:space="0" w:color="auto"/>
            <w:right w:val="none" w:sz="0" w:space="0" w:color="auto"/>
          </w:divBdr>
        </w:div>
      </w:divsChild>
    </w:div>
    <w:div w:id="375616987">
      <w:bodyDiv w:val="1"/>
      <w:marLeft w:val="0"/>
      <w:marRight w:val="0"/>
      <w:marTop w:val="0"/>
      <w:marBottom w:val="0"/>
      <w:divBdr>
        <w:top w:val="none" w:sz="0" w:space="0" w:color="auto"/>
        <w:left w:val="none" w:sz="0" w:space="0" w:color="auto"/>
        <w:bottom w:val="none" w:sz="0" w:space="0" w:color="auto"/>
        <w:right w:val="none" w:sz="0" w:space="0" w:color="auto"/>
      </w:divBdr>
    </w:div>
    <w:div w:id="386297273">
      <w:bodyDiv w:val="1"/>
      <w:marLeft w:val="0"/>
      <w:marRight w:val="0"/>
      <w:marTop w:val="0"/>
      <w:marBottom w:val="0"/>
      <w:divBdr>
        <w:top w:val="none" w:sz="0" w:space="0" w:color="auto"/>
        <w:left w:val="none" w:sz="0" w:space="0" w:color="auto"/>
        <w:bottom w:val="none" w:sz="0" w:space="0" w:color="auto"/>
        <w:right w:val="none" w:sz="0" w:space="0" w:color="auto"/>
      </w:divBdr>
    </w:div>
    <w:div w:id="527839054">
      <w:bodyDiv w:val="1"/>
      <w:marLeft w:val="0"/>
      <w:marRight w:val="0"/>
      <w:marTop w:val="0"/>
      <w:marBottom w:val="0"/>
      <w:divBdr>
        <w:top w:val="none" w:sz="0" w:space="0" w:color="auto"/>
        <w:left w:val="none" w:sz="0" w:space="0" w:color="auto"/>
        <w:bottom w:val="none" w:sz="0" w:space="0" w:color="auto"/>
        <w:right w:val="none" w:sz="0" w:space="0" w:color="auto"/>
      </w:divBdr>
    </w:div>
    <w:div w:id="642274877">
      <w:bodyDiv w:val="1"/>
      <w:marLeft w:val="0"/>
      <w:marRight w:val="0"/>
      <w:marTop w:val="0"/>
      <w:marBottom w:val="0"/>
      <w:divBdr>
        <w:top w:val="none" w:sz="0" w:space="0" w:color="auto"/>
        <w:left w:val="none" w:sz="0" w:space="0" w:color="auto"/>
        <w:bottom w:val="none" w:sz="0" w:space="0" w:color="auto"/>
        <w:right w:val="none" w:sz="0" w:space="0" w:color="auto"/>
      </w:divBdr>
    </w:div>
    <w:div w:id="671301450">
      <w:bodyDiv w:val="1"/>
      <w:marLeft w:val="0"/>
      <w:marRight w:val="0"/>
      <w:marTop w:val="0"/>
      <w:marBottom w:val="0"/>
      <w:divBdr>
        <w:top w:val="none" w:sz="0" w:space="0" w:color="auto"/>
        <w:left w:val="none" w:sz="0" w:space="0" w:color="auto"/>
        <w:bottom w:val="none" w:sz="0" w:space="0" w:color="auto"/>
        <w:right w:val="none" w:sz="0" w:space="0" w:color="auto"/>
      </w:divBdr>
    </w:div>
    <w:div w:id="697508043">
      <w:bodyDiv w:val="1"/>
      <w:marLeft w:val="0"/>
      <w:marRight w:val="0"/>
      <w:marTop w:val="0"/>
      <w:marBottom w:val="0"/>
      <w:divBdr>
        <w:top w:val="none" w:sz="0" w:space="0" w:color="auto"/>
        <w:left w:val="none" w:sz="0" w:space="0" w:color="auto"/>
        <w:bottom w:val="none" w:sz="0" w:space="0" w:color="auto"/>
        <w:right w:val="none" w:sz="0" w:space="0" w:color="auto"/>
      </w:divBdr>
    </w:div>
    <w:div w:id="702487332">
      <w:bodyDiv w:val="1"/>
      <w:marLeft w:val="0"/>
      <w:marRight w:val="0"/>
      <w:marTop w:val="0"/>
      <w:marBottom w:val="0"/>
      <w:divBdr>
        <w:top w:val="none" w:sz="0" w:space="0" w:color="auto"/>
        <w:left w:val="none" w:sz="0" w:space="0" w:color="auto"/>
        <w:bottom w:val="none" w:sz="0" w:space="0" w:color="auto"/>
        <w:right w:val="none" w:sz="0" w:space="0" w:color="auto"/>
      </w:divBdr>
    </w:div>
    <w:div w:id="751661347">
      <w:bodyDiv w:val="1"/>
      <w:marLeft w:val="0"/>
      <w:marRight w:val="0"/>
      <w:marTop w:val="0"/>
      <w:marBottom w:val="0"/>
      <w:divBdr>
        <w:top w:val="none" w:sz="0" w:space="0" w:color="auto"/>
        <w:left w:val="none" w:sz="0" w:space="0" w:color="auto"/>
        <w:bottom w:val="none" w:sz="0" w:space="0" w:color="auto"/>
        <w:right w:val="none" w:sz="0" w:space="0" w:color="auto"/>
      </w:divBdr>
    </w:div>
    <w:div w:id="762651899">
      <w:bodyDiv w:val="1"/>
      <w:marLeft w:val="0"/>
      <w:marRight w:val="0"/>
      <w:marTop w:val="0"/>
      <w:marBottom w:val="0"/>
      <w:divBdr>
        <w:top w:val="none" w:sz="0" w:space="0" w:color="auto"/>
        <w:left w:val="none" w:sz="0" w:space="0" w:color="auto"/>
        <w:bottom w:val="none" w:sz="0" w:space="0" w:color="auto"/>
        <w:right w:val="none" w:sz="0" w:space="0" w:color="auto"/>
      </w:divBdr>
    </w:div>
    <w:div w:id="866603232">
      <w:bodyDiv w:val="1"/>
      <w:marLeft w:val="0"/>
      <w:marRight w:val="0"/>
      <w:marTop w:val="0"/>
      <w:marBottom w:val="0"/>
      <w:divBdr>
        <w:top w:val="none" w:sz="0" w:space="0" w:color="auto"/>
        <w:left w:val="none" w:sz="0" w:space="0" w:color="auto"/>
        <w:bottom w:val="none" w:sz="0" w:space="0" w:color="auto"/>
        <w:right w:val="none" w:sz="0" w:space="0" w:color="auto"/>
      </w:divBdr>
    </w:div>
    <w:div w:id="916673268">
      <w:bodyDiv w:val="1"/>
      <w:marLeft w:val="0"/>
      <w:marRight w:val="0"/>
      <w:marTop w:val="0"/>
      <w:marBottom w:val="0"/>
      <w:divBdr>
        <w:top w:val="none" w:sz="0" w:space="0" w:color="auto"/>
        <w:left w:val="none" w:sz="0" w:space="0" w:color="auto"/>
        <w:bottom w:val="none" w:sz="0" w:space="0" w:color="auto"/>
        <w:right w:val="none" w:sz="0" w:space="0" w:color="auto"/>
      </w:divBdr>
    </w:div>
    <w:div w:id="940717964">
      <w:bodyDiv w:val="1"/>
      <w:marLeft w:val="0"/>
      <w:marRight w:val="0"/>
      <w:marTop w:val="0"/>
      <w:marBottom w:val="0"/>
      <w:divBdr>
        <w:top w:val="none" w:sz="0" w:space="0" w:color="auto"/>
        <w:left w:val="none" w:sz="0" w:space="0" w:color="auto"/>
        <w:bottom w:val="none" w:sz="0" w:space="0" w:color="auto"/>
        <w:right w:val="none" w:sz="0" w:space="0" w:color="auto"/>
      </w:divBdr>
    </w:div>
    <w:div w:id="1003553497">
      <w:bodyDiv w:val="1"/>
      <w:marLeft w:val="0"/>
      <w:marRight w:val="0"/>
      <w:marTop w:val="0"/>
      <w:marBottom w:val="0"/>
      <w:divBdr>
        <w:top w:val="none" w:sz="0" w:space="0" w:color="auto"/>
        <w:left w:val="none" w:sz="0" w:space="0" w:color="auto"/>
        <w:bottom w:val="none" w:sz="0" w:space="0" w:color="auto"/>
        <w:right w:val="none" w:sz="0" w:space="0" w:color="auto"/>
      </w:divBdr>
    </w:div>
    <w:div w:id="1060009411">
      <w:bodyDiv w:val="1"/>
      <w:marLeft w:val="0"/>
      <w:marRight w:val="0"/>
      <w:marTop w:val="0"/>
      <w:marBottom w:val="0"/>
      <w:divBdr>
        <w:top w:val="none" w:sz="0" w:space="0" w:color="auto"/>
        <w:left w:val="none" w:sz="0" w:space="0" w:color="auto"/>
        <w:bottom w:val="none" w:sz="0" w:space="0" w:color="auto"/>
        <w:right w:val="none" w:sz="0" w:space="0" w:color="auto"/>
      </w:divBdr>
    </w:div>
    <w:div w:id="1119227596">
      <w:bodyDiv w:val="1"/>
      <w:marLeft w:val="0"/>
      <w:marRight w:val="0"/>
      <w:marTop w:val="0"/>
      <w:marBottom w:val="0"/>
      <w:divBdr>
        <w:top w:val="none" w:sz="0" w:space="0" w:color="auto"/>
        <w:left w:val="none" w:sz="0" w:space="0" w:color="auto"/>
        <w:bottom w:val="none" w:sz="0" w:space="0" w:color="auto"/>
        <w:right w:val="none" w:sz="0" w:space="0" w:color="auto"/>
      </w:divBdr>
    </w:div>
    <w:div w:id="1125388073">
      <w:bodyDiv w:val="1"/>
      <w:marLeft w:val="0"/>
      <w:marRight w:val="0"/>
      <w:marTop w:val="0"/>
      <w:marBottom w:val="0"/>
      <w:divBdr>
        <w:top w:val="none" w:sz="0" w:space="0" w:color="auto"/>
        <w:left w:val="none" w:sz="0" w:space="0" w:color="auto"/>
        <w:bottom w:val="none" w:sz="0" w:space="0" w:color="auto"/>
        <w:right w:val="none" w:sz="0" w:space="0" w:color="auto"/>
      </w:divBdr>
    </w:div>
    <w:div w:id="1180504027">
      <w:bodyDiv w:val="1"/>
      <w:marLeft w:val="0"/>
      <w:marRight w:val="0"/>
      <w:marTop w:val="0"/>
      <w:marBottom w:val="0"/>
      <w:divBdr>
        <w:top w:val="none" w:sz="0" w:space="0" w:color="auto"/>
        <w:left w:val="none" w:sz="0" w:space="0" w:color="auto"/>
        <w:bottom w:val="none" w:sz="0" w:space="0" w:color="auto"/>
        <w:right w:val="none" w:sz="0" w:space="0" w:color="auto"/>
      </w:divBdr>
      <w:divsChild>
        <w:div w:id="1381057209">
          <w:marLeft w:val="0"/>
          <w:marRight w:val="0"/>
          <w:marTop w:val="0"/>
          <w:marBottom w:val="0"/>
          <w:divBdr>
            <w:top w:val="none" w:sz="0" w:space="0" w:color="auto"/>
            <w:left w:val="none" w:sz="0" w:space="0" w:color="auto"/>
            <w:bottom w:val="none" w:sz="0" w:space="0" w:color="auto"/>
            <w:right w:val="none" w:sz="0" w:space="0" w:color="auto"/>
          </w:divBdr>
        </w:div>
        <w:div w:id="1314915703">
          <w:marLeft w:val="0"/>
          <w:marRight w:val="0"/>
          <w:marTop w:val="0"/>
          <w:marBottom w:val="0"/>
          <w:divBdr>
            <w:top w:val="none" w:sz="0" w:space="0" w:color="auto"/>
            <w:left w:val="none" w:sz="0" w:space="0" w:color="auto"/>
            <w:bottom w:val="none" w:sz="0" w:space="0" w:color="auto"/>
            <w:right w:val="none" w:sz="0" w:space="0" w:color="auto"/>
          </w:divBdr>
        </w:div>
        <w:div w:id="599217749">
          <w:marLeft w:val="0"/>
          <w:marRight w:val="0"/>
          <w:marTop w:val="0"/>
          <w:marBottom w:val="0"/>
          <w:divBdr>
            <w:top w:val="none" w:sz="0" w:space="0" w:color="auto"/>
            <w:left w:val="none" w:sz="0" w:space="0" w:color="auto"/>
            <w:bottom w:val="none" w:sz="0" w:space="0" w:color="auto"/>
            <w:right w:val="none" w:sz="0" w:space="0" w:color="auto"/>
          </w:divBdr>
        </w:div>
        <w:div w:id="352192731">
          <w:marLeft w:val="0"/>
          <w:marRight w:val="0"/>
          <w:marTop w:val="0"/>
          <w:marBottom w:val="0"/>
          <w:divBdr>
            <w:top w:val="none" w:sz="0" w:space="0" w:color="auto"/>
            <w:left w:val="none" w:sz="0" w:space="0" w:color="auto"/>
            <w:bottom w:val="none" w:sz="0" w:space="0" w:color="auto"/>
            <w:right w:val="none" w:sz="0" w:space="0" w:color="auto"/>
          </w:divBdr>
        </w:div>
        <w:div w:id="1308822677">
          <w:marLeft w:val="0"/>
          <w:marRight w:val="0"/>
          <w:marTop w:val="0"/>
          <w:marBottom w:val="0"/>
          <w:divBdr>
            <w:top w:val="none" w:sz="0" w:space="0" w:color="auto"/>
            <w:left w:val="none" w:sz="0" w:space="0" w:color="auto"/>
            <w:bottom w:val="none" w:sz="0" w:space="0" w:color="auto"/>
            <w:right w:val="none" w:sz="0" w:space="0" w:color="auto"/>
          </w:divBdr>
        </w:div>
      </w:divsChild>
    </w:div>
    <w:div w:id="1262375302">
      <w:bodyDiv w:val="1"/>
      <w:marLeft w:val="0"/>
      <w:marRight w:val="0"/>
      <w:marTop w:val="0"/>
      <w:marBottom w:val="0"/>
      <w:divBdr>
        <w:top w:val="none" w:sz="0" w:space="0" w:color="auto"/>
        <w:left w:val="none" w:sz="0" w:space="0" w:color="auto"/>
        <w:bottom w:val="none" w:sz="0" w:space="0" w:color="auto"/>
        <w:right w:val="none" w:sz="0" w:space="0" w:color="auto"/>
      </w:divBdr>
    </w:div>
    <w:div w:id="1287857353">
      <w:bodyDiv w:val="1"/>
      <w:marLeft w:val="0"/>
      <w:marRight w:val="0"/>
      <w:marTop w:val="0"/>
      <w:marBottom w:val="0"/>
      <w:divBdr>
        <w:top w:val="none" w:sz="0" w:space="0" w:color="auto"/>
        <w:left w:val="none" w:sz="0" w:space="0" w:color="auto"/>
        <w:bottom w:val="none" w:sz="0" w:space="0" w:color="auto"/>
        <w:right w:val="none" w:sz="0" w:space="0" w:color="auto"/>
      </w:divBdr>
    </w:div>
    <w:div w:id="1296908818">
      <w:bodyDiv w:val="1"/>
      <w:marLeft w:val="0"/>
      <w:marRight w:val="0"/>
      <w:marTop w:val="0"/>
      <w:marBottom w:val="0"/>
      <w:divBdr>
        <w:top w:val="none" w:sz="0" w:space="0" w:color="auto"/>
        <w:left w:val="none" w:sz="0" w:space="0" w:color="auto"/>
        <w:bottom w:val="none" w:sz="0" w:space="0" w:color="auto"/>
        <w:right w:val="none" w:sz="0" w:space="0" w:color="auto"/>
      </w:divBdr>
    </w:div>
    <w:div w:id="1304890605">
      <w:bodyDiv w:val="1"/>
      <w:marLeft w:val="0"/>
      <w:marRight w:val="0"/>
      <w:marTop w:val="0"/>
      <w:marBottom w:val="0"/>
      <w:divBdr>
        <w:top w:val="none" w:sz="0" w:space="0" w:color="auto"/>
        <w:left w:val="none" w:sz="0" w:space="0" w:color="auto"/>
        <w:bottom w:val="none" w:sz="0" w:space="0" w:color="auto"/>
        <w:right w:val="none" w:sz="0" w:space="0" w:color="auto"/>
      </w:divBdr>
    </w:div>
    <w:div w:id="1307592695">
      <w:bodyDiv w:val="1"/>
      <w:marLeft w:val="0"/>
      <w:marRight w:val="0"/>
      <w:marTop w:val="0"/>
      <w:marBottom w:val="0"/>
      <w:divBdr>
        <w:top w:val="none" w:sz="0" w:space="0" w:color="auto"/>
        <w:left w:val="none" w:sz="0" w:space="0" w:color="auto"/>
        <w:bottom w:val="none" w:sz="0" w:space="0" w:color="auto"/>
        <w:right w:val="none" w:sz="0" w:space="0" w:color="auto"/>
      </w:divBdr>
    </w:div>
    <w:div w:id="1321344477">
      <w:bodyDiv w:val="1"/>
      <w:marLeft w:val="0"/>
      <w:marRight w:val="0"/>
      <w:marTop w:val="0"/>
      <w:marBottom w:val="0"/>
      <w:divBdr>
        <w:top w:val="none" w:sz="0" w:space="0" w:color="auto"/>
        <w:left w:val="none" w:sz="0" w:space="0" w:color="auto"/>
        <w:bottom w:val="none" w:sz="0" w:space="0" w:color="auto"/>
        <w:right w:val="none" w:sz="0" w:space="0" w:color="auto"/>
      </w:divBdr>
    </w:div>
    <w:div w:id="1452018943">
      <w:bodyDiv w:val="1"/>
      <w:marLeft w:val="0"/>
      <w:marRight w:val="0"/>
      <w:marTop w:val="0"/>
      <w:marBottom w:val="0"/>
      <w:divBdr>
        <w:top w:val="none" w:sz="0" w:space="0" w:color="auto"/>
        <w:left w:val="none" w:sz="0" w:space="0" w:color="auto"/>
        <w:bottom w:val="none" w:sz="0" w:space="0" w:color="auto"/>
        <w:right w:val="none" w:sz="0" w:space="0" w:color="auto"/>
      </w:divBdr>
    </w:div>
    <w:div w:id="1477063014">
      <w:bodyDiv w:val="1"/>
      <w:marLeft w:val="0"/>
      <w:marRight w:val="0"/>
      <w:marTop w:val="0"/>
      <w:marBottom w:val="0"/>
      <w:divBdr>
        <w:top w:val="none" w:sz="0" w:space="0" w:color="auto"/>
        <w:left w:val="none" w:sz="0" w:space="0" w:color="auto"/>
        <w:bottom w:val="none" w:sz="0" w:space="0" w:color="auto"/>
        <w:right w:val="none" w:sz="0" w:space="0" w:color="auto"/>
      </w:divBdr>
    </w:div>
    <w:div w:id="1572885968">
      <w:bodyDiv w:val="1"/>
      <w:marLeft w:val="0"/>
      <w:marRight w:val="0"/>
      <w:marTop w:val="0"/>
      <w:marBottom w:val="0"/>
      <w:divBdr>
        <w:top w:val="none" w:sz="0" w:space="0" w:color="auto"/>
        <w:left w:val="none" w:sz="0" w:space="0" w:color="auto"/>
        <w:bottom w:val="none" w:sz="0" w:space="0" w:color="auto"/>
        <w:right w:val="none" w:sz="0" w:space="0" w:color="auto"/>
      </w:divBdr>
    </w:div>
    <w:div w:id="1605185884">
      <w:bodyDiv w:val="1"/>
      <w:marLeft w:val="0"/>
      <w:marRight w:val="0"/>
      <w:marTop w:val="0"/>
      <w:marBottom w:val="0"/>
      <w:divBdr>
        <w:top w:val="none" w:sz="0" w:space="0" w:color="auto"/>
        <w:left w:val="none" w:sz="0" w:space="0" w:color="auto"/>
        <w:bottom w:val="none" w:sz="0" w:space="0" w:color="auto"/>
        <w:right w:val="none" w:sz="0" w:space="0" w:color="auto"/>
      </w:divBdr>
    </w:div>
    <w:div w:id="1648243884">
      <w:bodyDiv w:val="1"/>
      <w:marLeft w:val="0"/>
      <w:marRight w:val="0"/>
      <w:marTop w:val="0"/>
      <w:marBottom w:val="0"/>
      <w:divBdr>
        <w:top w:val="none" w:sz="0" w:space="0" w:color="auto"/>
        <w:left w:val="none" w:sz="0" w:space="0" w:color="auto"/>
        <w:bottom w:val="none" w:sz="0" w:space="0" w:color="auto"/>
        <w:right w:val="none" w:sz="0" w:space="0" w:color="auto"/>
      </w:divBdr>
    </w:div>
    <w:div w:id="1707608410">
      <w:bodyDiv w:val="1"/>
      <w:marLeft w:val="0"/>
      <w:marRight w:val="0"/>
      <w:marTop w:val="0"/>
      <w:marBottom w:val="0"/>
      <w:divBdr>
        <w:top w:val="none" w:sz="0" w:space="0" w:color="auto"/>
        <w:left w:val="none" w:sz="0" w:space="0" w:color="auto"/>
        <w:bottom w:val="none" w:sz="0" w:space="0" w:color="auto"/>
        <w:right w:val="none" w:sz="0" w:space="0" w:color="auto"/>
      </w:divBdr>
    </w:div>
    <w:div w:id="1717460487">
      <w:bodyDiv w:val="1"/>
      <w:marLeft w:val="0"/>
      <w:marRight w:val="0"/>
      <w:marTop w:val="0"/>
      <w:marBottom w:val="0"/>
      <w:divBdr>
        <w:top w:val="none" w:sz="0" w:space="0" w:color="auto"/>
        <w:left w:val="none" w:sz="0" w:space="0" w:color="auto"/>
        <w:bottom w:val="none" w:sz="0" w:space="0" w:color="auto"/>
        <w:right w:val="none" w:sz="0" w:space="0" w:color="auto"/>
      </w:divBdr>
    </w:div>
    <w:div w:id="1720282599">
      <w:bodyDiv w:val="1"/>
      <w:marLeft w:val="0"/>
      <w:marRight w:val="0"/>
      <w:marTop w:val="0"/>
      <w:marBottom w:val="0"/>
      <w:divBdr>
        <w:top w:val="none" w:sz="0" w:space="0" w:color="auto"/>
        <w:left w:val="none" w:sz="0" w:space="0" w:color="auto"/>
        <w:bottom w:val="none" w:sz="0" w:space="0" w:color="auto"/>
        <w:right w:val="none" w:sz="0" w:space="0" w:color="auto"/>
      </w:divBdr>
      <w:divsChild>
        <w:div w:id="1955943181">
          <w:marLeft w:val="0"/>
          <w:marRight w:val="0"/>
          <w:marTop w:val="0"/>
          <w:marBottom w:val="0"/>
          <w:divBdr>
            <w:top w:val="none" w:sz="0" w:space="0" w:color="auto"/>
            <w:left w:val="none" w:sz="0" w:space="0" w:color="auto"/>
            <w:bottom w:val="none" w:sz="0" w:space="0" w:color="auto"/>
            <w:right w:val="none" w:sz="0" w:space="0" w:color="auto"/>
          </w:divBdr>
        </w:div>
        <w:div w:id="993531797">
          <w:marLeft w:val="0"/>
          <w:marRight w:val="0"/>
          <w:marTop w:val="0"/>
          <w:marBottom w:val="0"/>
          <w:divBdr>
            <w:top w:val="none" w:sz="0" w:space="0" w:color="auto"/>
            <w:left w:val="none" w:sz="0" w:space="0" w:color="auto"/>
            <w:bottom w:val="none" w:sz="0" w:space="0" w:color="auto"/>
            <w:right w:val="none" w:sz="0" w:space="0" w:color="auto"/>
          </w:divBdr>
        </w:div>
        <w:div w:id="1159266578">
          <w:marLeft w:val="0"/>
          <w:marRight w:val="0"/>
          <w:marTop w:val="0"/>
          <w:marBottom w:val="0"/>
          <w:divBdr>
            <w:top w:val="none" w:sz="0" w:space="0" w:color="auto"/>
            <w:left w:val="none" w:sz="0" w:space="0" w:color="auto"/>
            <w:bottom w:val="none" w:sz="0" w:space="0" w:color="auto"/>
            <w:right w:val="none" w:sz="0" w:space="0" w:color="auto"/>
          </w:divBdr>
        </w:div>
        <w:div w:id="647442285">
          <w:marLeft w:val="0"/>
          <w:marRight w:val="0"/>
          <w:marTop w:val="0"/>
          <w:marBottom w:val="0"/>
          <w:divBdr>
            <w:top w:val="none" w:sz="0" w:space="0" w:color="auto"/>
            <w:left w:val="none" w:sz="0" w:space="0" w:color="auto"/>
            <w:bottom w:val="none" w:sz="0" w:space="0" w:color="auto"/>
            <w:right w:val="none" w:sz="0" w:space="0" w:color="auto"/>
          </w:divBdr>
        </w:div>
        <w:div w:id="2108235537">
          <w:marLeft w:val="0"/>
          <w:marRight w:val="0"/>
          <w:marTop w:val="0"/>
          <w:marBottom w:val="0"/>
          <w:divBdr>
            <w:top w:val="none" w:sz="0" w:space="0" w:color="auto"/>
            <w:left w:val="none" w:sz="0" w:space="0" w:color="auto"/>
            <w:bottom w:val="none" w:sz="0" w:space="0" w:color="auto"/>
            <w:right w:val="none" w:sz="0" w:space="0" w:color="auto"/>
          </w:divBdr>
        </w:div>
      </w:divsChild>
    </w:div>
    <w:div w:id="1792284125">
      <w:bodyDiv w:val="1"/>
      <w:marLeft w:val="0"/>
      <w:marRight w:val="0"/>
      <w:marTop w:val="0"/>
      <w:marBottom w:val="0"/>
      <w:divBdr>
        <w:top w:val="none" w:sz="0" w:space="0" w:color="auto"/>
        <w:left w:val="none" w:sz="0" w:space="0" w:color="auto"/>
        <w:bottom w:val="none" w:sz="0" w:space="0" w:color="auto"/>
        <w:right w:val="none" w:sz="0" w:space="0" w:color="auto"/>
      </w:divBdr>
    </w:div>
    <w:div w:id="1852181268">
      <w:bodyDiv w:val="1"/>
      <w:marLeft w:val="0"/>
      <w:marRight w:val="0"/>
      <w:marTop w:val="0"/>
      <w:marBottom w:val="0"/>
      <w:divBdr>
        <w:top w:val="none" w:sz="0" w:space="0" w:color="auto"/>
        <w:left w:val="none" w:sz="0" w:space="0" w:color="auto"/>
        <w:bottom w:val="none" w:sz="0" w:space="0" w:color="auto"/>
        <w:right w:val="none" w:sz="0" w:space="0" w:color="auto"/>
      </w:divBdr>
    </w:div>
    <w:div w:id="1925334439">
      <w:bodyDiv w:val="1"/>
      <w:marLeft w:val="0"/>
      <w:marRight w:val="0"/>
      <w:marTop w:val="0"/>
      <w:marBottom w:val="0"/>
      <w:divBdr>
        <w:top w:val="none" w:sz="0" w:space="0" w:color="auto"/>
        <w:left w:val="none" w:sz="0" w:space="0" w:color="auto"/>
        <w:bottom w:val="none" w:sz="0" w:space="0" w:color="auto"/>
        <w:right w:val="none" w:sz="0" w:space="0" w:color="auto"/>
      </w:divBdr>
    </w:div>
    <w:div w:id="1941527008">
      <w:bodyDiv w:val="1"/>
      <w:marLeft w:val="0"/>
      <w:marRight w:val="0"/>
      <w:marTop w:val="0"/>
      <w:marBottom w:val="0"/>
      <w:divBdr>
        <w:top w:val="none" w:sz="0" w:space="0" w:color="auto"/>
        <w:left w:val="none" w:sz="0" w:space="0" w:color="auto"/>
        <w:bottom w:val="none" w:sz="0" w:space="0" w:color="auto"/>
        <w:right w:val="none" w:sz="0" w:space="0" w:color="auto"/>
      </w:divBdr>
    </w:div>
    <w:div w:id="1983806949">
      <w:bodyDiv w:val="1"/>
      <w:marLeft w:val="0"/>
      <w:marRight w:val="0"/>
      <w:marTop w:val="0"/>
      <w:marBottom w:val="0"/>
      <w:divBdr>
        <w:top w:val="none" w:sz="0" w:space="0" w:color="auto"/>
        <w:left w:val="none" w:sz="0" w:space="0" w:color="auto"/>
        <w:bottom w:val="none" w:sz="0" w:space="0" w:color="auto"/>
        <w:right w:val="none" w:sz="0" w:space="0" w:color="auto"/>
      </w:divBdr>
    </w:div>
    <w:div w:id="1996178189">
      <w:bodyDiv w:val="1"/>
      <w:marLeft w:val="0"/>
      <w:marRight w:val="0"/>
      <w:marTop w:val="0"/>
      <w:marBottom w:val="0"/>
      <w:divBdr>
        <w:top w:val="none" w:sz="0" w:space="0" w:color="auto"/>
        <w:left w:val="none" w:sz="0" w:space="0" w:color="auto"/>
        <w:bottom w:val="none" w:sz="0" w:space="0" w:color="auto"/>
        <w:right w:val="none" w:sz="0" w:space="0" w:color="auto"/>
      </w:divBdr>
    </w:div>
    <w:div w:id="2069455922">
      <w:bodyDiv w:val="1"/>
      <w:marLeft w:val="0"/>
      <w:marRight w:val="0"/>
      <w:marTop w:val="0"/>
      <w:marBottom w:val="0"/>
      <w:divBdr>
        <w:top w:val="none" w:sz="0" w:space="0" w:color="auto"/>
        <w:left w:val="none" w:sz="0" w:space="0" w:color="auto"/>
        <w:bottom w:val="none" w:sz="0" w:space="0" w:color="auto"/>
        <w:right w:val="none" w:sz="0" w:space="0" w:color="auto"/>
      </w:divBdr>
    </w:div>
    <w:div w:id="2096003810">
      <w:bodyDiv w:val="1"/>
      <w:marLeft w:val="0"/>
      <w:marRight w:val="0"/>
      <w:marTop w:val="0"/>
      <w:marBottom w:val="0"/>
      <w:divBdr>
        <w:top w:val="none" w:sz="0" w:space="0" w:color="auto"/>
        <w:left w:val="none" w:sz="0" w:space="0" w:color="auto"/>
        <w:bottom w:val="none" w:sz="0" w:space="0" w:color="auto"/>
        <w:right w:val="none" w:sz="0" w:space="0" w:color="auto"/>
      </w:divBdr>
    </w:div>
    <w:div w:id="21017568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5233</Words>
  <Characters>29830</Characters>
  <Application>Microsoft Macintosh Word</Application>
  <DocSecurity>0</DocSecurity>
  <Lines>248</Lines>
  <Paragraphs>69</Paragraphs>
  <ScaleCrop>false</ScaleCrop>
  <Company/>
  <LinksUpToDate>false</LinksUpToDate>
  <CharactersWithSpaces>34994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Aquino</dc:creator>
  <cp:keywords/>
  <cp:lastModifiedBy>Moreau Catholic High School</cp:lastModifiedBy>
  <cp:revision>2</cp:revision>
  <dcterms:created xsi:type="dcterms:W3CDTF">2012-02-13T22:29:00Z</dcterms:created>
  <dcterms:modified xsi:type="dcterms:W3CDTF">2012-02-13T22:29:00Z</dcterms:modified>
</cp:coreProperties>
</file>